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2AD8" w14:textId="05AD3579" w:rsidR="00172BD1" w:rsidRPr="00172BD1" w:rsidRDefault="00172BD1" w:rsidP="00172BD1">
      <w:pPr>
        <w:rPr>
          <w:rFonts w:ascii="Times New Roman" w:hAnsi="Times New Roman" w:cs="Times New Roman"/>
          <w:sz w:val="24"/>
          <w:szCs w:val="24"/>
        </w:rPr>
      </w:pPr>
      <w:r w:rsidRPr="00172BD1">
        <w:rPr>
          <w:rFonts w:ascii="Times New Roman" w:hAnsi="Times New Roman" w:cs="Times New Roman"/>
          <w:sz w:val="24"/>
          <w:szCs w:val="24"/>
        </w:rPr>
        <w:t xml:space="preserve">                </w:t>
      </w:r>
      <w:r w:rsidRPr="00172BD1">
        <w:rPr>
          <w:rFonts w:ascii="Times New Roman" w:eastAsia="Calibri" w:hAnsi="Times New Roman" w:cs="Times New Roman"/>
          <w:noProof/>
          <w:kern w:val="0"/>
          <w:sz w:val="24"/>
          <w:szCs w:val="24"/>
          <w14:ligatures w14:val="none"/>
        </w:rPr>
        <w:drawing>
          <wp:anchor distT="0" distB="0" distL="114300" distR="114300" simplePos="0" relativeHeight="251659264" behindDoc="0" locked="0" layoutInCell="1" allowOverlap="1" wp14:anchorId="60E90EDD" wp14:editId="67EC1F0E">
            <wp:simplePos x="0" y="0"/>
            <wp:positionH relativeFrom="margin">
              <wp:posOffset>0</wp:posOffset>
            </wp:positionH>
            <wp:positionV relativeFrom="paragraph">
              <wp:posOffset>-635</wp:posOffset>
            </wp:positionV>
            <wp:extent cx="1634247" cy="473687"/>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4247" cy="473687"/>
                    </a:xfrm>
                    <a:prstGeom prst="rect">
                      <a:avLst/>
                    </a:prstGeom>
                  </pic:spPr>
                </pic:pic>
              </a:graphicData>
            </a:graphic>
            <wp14:sizeRelH relativeFrom="page">
              <wp14:pctWidth>0</wp14:pctWidth>
            </wp14:sizeRelH>
            <wp14:sizeRelV relativeFrom="page">
              <wp14:pctHeight>0</wp14:pctHeight>
            </wp14:sizeRelV>
          </wp:anchor>
        </w:drawing>
      </w:r>
      <w:r w:rsidRPr="00172BD1">
        <w:rPr>
          <w:rFonts w:ascii="Times New Roman" w:hAnsi="Times New Roman" w:cs="Times New Roman"/>
          <w:sz w:val="24"/>
          <w:szCs w:val="24"/>
        </w:rPr>
        <w:t xml:space="preserve">                     </w:t>
      </w:r>
    </w:p>
    <w:p w14:paraId="6AF08A57" w14:textId="77777777" w:rsidR="00172BD1" w:rsidRPr="00172BD1" w:rsidRDefault="00172BD1" w:rsidP="00172BD1">
      <w:pPr>
        <w:rPr>
          <w:rFonts w:ascii="Times New Roman" w:hAnsi="Times New Roman" w:cs="Times New Roman"/>
          <w:sz w:val="24"/>
          <w:szCs w:val="24"/>
        </w:rPr>
      </w:pPr>
    </w:p>
    <w:p w14:paraId="28F81EB2"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LICEUL TEORETIC “EVISS”</w:t>
      </w:r>
    </w:p>
    <w:p w14:paraId="51BE6C81"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Str. Principală, Nr 62</w:t>
      </w:r>
    </w:p>
    <w:p w14:paraId="1155628A"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Valea Adâncă, Com.Miroslava, Jud Iasi</w:t>
      </w:r>
    </w:p>
    <w:p w14:paraId="13B1FB29"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Mail: liceulteoreticeviss@yahoo.com </w:t>
      </w:r>
    </w:p>
    <w:p w14:paraId="2DFD221F" w14:textId="77777777" w:rsid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Tel: 0743121248</w:t>
      </w:r>
    </w:p>
    <w:p w14:paraId="5F7222D0" w14:textId="340E37DF" w:rsidR="003516FB" w:rsidRDefault="003516FB" w:rsidP="00172BD1">
      <w:pPr>
        <w:spacing w:after="0"/>
        <w:rPr>
          <w:rFonts w:ascii="Times New Roman" w:hAnsi="Times New Roman" w:cs="Times New Roman"/>
          <w:sz w:val="24"/>
          <w:szCs w:val="24"/>
        </w:rPr>
      </w:pPr>
      <w:r>
        <w:rPr>
          <w:rFonts w:ascii="Times New Roman" w:hAnsi="Times New Roman" w:cs="Times New Roman"/>
          <w:sz w:val="24"/>
          <w:szCs w:val="24"/>
        </w:rPr>
        <w:t>NR.543 DIN 11.09.2024</w:t>
      </w:r>
    </w:p>
    <w:p w14:paraId="3FE99F17" w14:textId="77777777" w:rsidR="003516FB" w:rsidRPr="00172BD1" w:rsidRDefault="003516FB" w:rsidP="00172BD1">
      <w:pPr>
        <w:spacing w:after="0"/>
        <w:rPr>
          <w:rFonts w:ascii="Times New Roman" w:hAnsi="Times New Roman" w:cs="Times New Roman"/>
          <w:sz w:val="24"/>
          <w:szCs w:val="24"/>
        </w:rPr>
      </w:pPr>
    </w:p>
    <w:p w14:paraId="6312CB03" w14:textId="022E1874" w:rsidR="00172BD1" w:rsidRPr="00172BD1" w:rsidRDefault="00172BD1" w:rsidP="00172BD1">
      <w:pPr>
        <w:spacing w:after="0"/>
        <w:jc w:val="center"/>
        <w:rPr>
          <w:rFonts w:ascii="Times New Roman" w:hAnsi="Times New Roman" w:cs="Times New Roman"/>
          <w:b/>
          <w:bCs/>
          <w:sz w:val="24"/>
          <w:szCs w:val="24"/>
        </w:rPr>
      </w:pPr>
      <w:r w:rsidRPr="00172BD1">
        <w:rPr>
          <w:rFonts w:ascii="Times New Roman" w:hAnsi="Times New Roman" w:cs="Times New Roman"/>
          <w:b/>
          <w:bCs/>
          <w:sz w:val="24"/>
          <w:szCs w:val="24"/>
        </w:rPr>
        <w:t>REGULAMENT DE ORDINE INTERIOARĂ</w:t>
      </w:r>
    </w:p>
    <w:p w14:paraId="6303246E" w14:textId="77777777" w:rsidR="00172BD1" w:rsidRPr="00172BD1" w:rsidRDefault="00172BD1" w:rsidP="00172BD1">
      <w:pPr>
        <w:rPr>
          <w:rFonts w:ascii="Times New Roman" w:hAnsi="Times New Roman" w:cs="Times New Roman"/>
          <w:sz w:val="24"/>
          <w:szCs w:val="24"/>
        </w:rPr>
      </w:pPr>
    </w:p>
    <w:p w14:paraId="0A9970D9" w14:textId="3D6CDDCD" w:rsidR="00172BD1" w:rsidRPr="00172BD1" w:rsidRDefault="00172BD1" w:rsidP="00172BD1">
      <w:pPr>
        <w:jc w:val="center"/>
        <w:rPr>
          <w:rFonts w:ascii="Times New Roman" w:hAnsi="Times New Roman" w:cs="Times New Roman"/>
          <w:b/>
          <w:bCs/>
          <w:sz w:val="24"/>
          <w:szCs w:val="24"/>
        </w:rPr>
      </w:pPr>
      <w:r w:rsidRPr="00172BD1">
        <w:rPr>
          <w:rFonts w:ascii="Times New Roman" w:hAnsi="Times New Roman" w:cs="Times New Roman"/>
          <w:b/>
          <w:bCs/>
          <w:sz w:val="24"/>
          <w:szCs w:val="24"/>
        </w:rPr>
        <w:t>CAPITOLUL I</w:t>
      </w:r>
    </w:p>
    <w:p w14:paraId="3B8AE2FD" w14:textId="5F5AA679" w:rsidR="00172BD1" w:rsidRPr="00172BD1" w:rsidRDefault="00366996" w:rsidP="00172BD1">
      <w:pPr>
        <w:rPr>
          <w:rFonts w:ascii="Times New Roman" w:hAnsi="Times New Roman" w:cs="Times New Roman"/>
          <w:b/>
          <w:bCs/>
          <w:sz w:val="24"/>
          <w:szCs w:val="24"/>
        </w:rPr>
      </w:pPr>
      <w:r>
        <w:rPr>
          <w:rFonts w:ascii="Times New Roman" w:hAnsi="Times New Roman" w:cs="Times New Roman"/>
          <w:b/>
          <w:bCs/>
          <w:sz w:val="24"/>
          <w:szCs w:val="24"/>
        </w:rPr>
        <w:t xml:space="preserve">                       </w:t>
      </w:r>
      <w:r w:rsidR="00172BD1" w:rsidRPr="00172BD1">
        <w:rPr>
          <w:rFonts w:ascii="Times New Roman" w:hAnsi="Times New Roman" w:cs="Times New Roman"/>
          <w:b/>
          <w:bCs/>
          <w:sz w:val="24"/>
          <w:szCs w:val="24"/>
        </w:rPr>
        <w:t>Timpul de muncă și timpul de odihnă al personalului liceului</w:t>
      </w:r>
    </w:p>
    <w:p w14:paraId="5A32D98D" w14:textId="36C1823E"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Numărul de ore pentru personalul didactic va fi cel stabilit prin normativele elaborate de ME pentru fiecare categorie în parte și de asociația “ EVISS” în funcție de nevoile specifice</w:t>
      </w:r>
    </w:p>
    <w:p w14:paraId="6BD0E7A9" w14:textId="14446903"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2</w:t>
      </w:r>
      <w:r w:rsidRPr="00172BD1">
        <w:rPr>
          <w:rFonts w:ascii="Times New Roman" w:hAnsi="Times New Roman" w:cs="Times New Roman"/>
          <w:sz w:val="24"/>
          <w:szCs w:val="24"/>
        </w:rPr>
        <w:t>. În condică se trec şi se semnează orele conform normei didactice. În afara programului instructiv-educativ cu elevii, fiecare cadru didactic este obligat a efectua alte activități conform cu sarcinile stabilite prin reglementări ME până la acoperirea celor 40 ore săptămânal.</w:t>
      </w:r>
    </w:p>
    <w:p w14:paraId="48543EBF" w14:textId="5E2642B3"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Art.</w:t>
      </w:r>
      <w:r w:rsidR="00366996">
        <w:rPr>
          <w:rFonts w:ascii="Times New Roman" w:hAnsi="Times New Roman" w:cs="Times New Roman"/>
          <w:b/>
          <w:bCs/>
          <w:sz w:val="24"/>
          <w:szCs w:val="24"/>
        </w:rPr>
        <w:t>3</w:t>
      </w:r>
      <w:r w:rsidRPr="00172BD1">
        <w:rPr>
          <w:rFonts w:ascii="Times New Roman" w:hAnsi="Times New Roman" w:cs="Times New Roman"/>
          <w:sz w:val="24"/>
          <w:szCs w:val="24"/>
        </w:rPr>
        <w:t>. Orarul se va stabili de regulă între 7.</w:t>
      </w:r>
      <w:r w:rsidR="00366996">
        <w:rPr>
          <w:rFonts w:ascii="Times New Roman" w:hAnsi="Times New Roman" w:cs="Times New Roman"/>
          <w:sz w:val="24"/>
          <w:szCs w:val="24"/>
        </w:rPr>
        <w:t>3</w:t>
      </w:r>
      <w:r w:rsidRPr="00172BD1">
        <w:rPr>
          <w:rFonts w:ascii="Times New Roman" w:hAnsi="Times New Roman" w:cs="Times New Roman"/>
          <w:sz w:val="24"/>
          <w:szCs w:val="24"/>
        </w:rPr>
        <w:t>0 și 1</w:t>
      </w:r>
      <w:r w:rsidR="00366996">
        <w:rPr>
          <w:rFonts w:ascii="Times New Roman" w:hAnsi="Times New Roman" w:cs="Times New Roman"/>
          <w:sz w:val="24"/>
          <w:szCs w:val="24"/>
        </w:rPr>
        <w:t>8</w:t>
      </w:r>
      <w:r w:rsidRPr="00172BD1">
        <w:rPr>
          <w:rFonts w:ascii="Times New Roman" w:hAnsi="Times New Roman" w:cs="Times New Roman"/>
          <w:sz w:val="24"/>
          <w:szCs w:val="24"/>
        </w:rPr>
        <w:t>.00</w:t>
      </w:r>
    </w:p>
    <w:p w14:paraId="62F80511" w14:textId="58CBC8A5"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4</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Programul de activitate a personalului din birouri (contabilitate, administrativ) este între orele 7.30 – 15</w:t>
      </w:r>
      <w:r w:rsidR="00366996">
        <w:rPr>
          <w:rFonts w:ascii="Times New Roman" w:hAnsi="Times New Roman" w:cs="Times New Roman"/>
          <w:sz w:val="24"/>
          <w:szCs w:val="24"/>
        </w:rPr>
        <w:t>.</w:t>
      </w:r>
      <w:r w:rsidRPr="00172BD1">
        <w:rPr>
          <w:rFonts w:ascii="Times New Roman" w:hAnsi="Times New Roman" w:cs="Times New Roman"/>
          <w:sz w:val="24"/>
          <w:szCs w:val="24"/>
        </w:rPr>
        <w:t>30 de luni până vineri. Pentru situații deosebite, la cererea scrisă expresă a persoanelor interesate în conformitate cu Codul Muncii, acest program poate fi decalat.</w:t>
      </w:r>
    </w:p>
    <w:p w14:paraId="5FE75BA7" w14:textId="6F7ECB7D"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5</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Programul de activitate al personalului de îngrijire se va desfășura în două schimburi, între orele 7.30 – 17.30 sau în funcție de necesitățile unității și va fi programat de către persoana responsabilă la începutul lunii.</w:t>
      </w:r>
    </w:p>
    <w:p w14:paraId="49B406E2" w14:textId="43F12C34"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6</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Responsabil cu supravegherea bunei desfășurări a activităților pe durata programului este profesorul de serviciu.</w:t>
      </w:r>
    </w:p>
    <w:p w14:paraId="1A78F78D"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Programarea  serviciului pe unitate se va face la începutul lunii de către persoana desemnată.</w:t>
      </w:r>
    </w:p>
    <w:p w14:paraId="2DBDA1D5" w14:textId="3AC40405"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7</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Concediul de odihnă, concediul medical şi alte concedii:</w:t>
      </w:r>
    </w:p>
    <w:p w14:paraId="5EF63867"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(1) Cadrele didactice de predare şi instruire practică, cadrele didactice auxiliare şi personalul administrativ au dreptul, în condiţiile legii, la concedii de odihnă, concedii medicale şi alte concedii.</w:t>
      </w:r>
    </w:p>
    <w:p w14:paraId="26DEA0F6"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(2) Dreptul la concediul de odihnă anual plătit este garantat tuturor salariaţilor.</w:t>
      </w:r>
    </w:p>
    <w:p w14:paraId="45D1B32A"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(3) Dreptul la concediul de odihnă anual nu poate forma obiectul vreunei cesiuni, renunţări sau limitări.</w:t>
      </w:r>
    </w:p>
    <w:p w14:paraId="18D33C22"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(4) Concediul de odihnă se efectuează în fiecare an. </w:t>
      </w:r>
    </w:p>
    <w:p w14:paraId="7AB6B113"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(5) Directorul unităţii de învăţământ este obligat să asigure efectuarea anuală concediului de odihnă a personalului angajat. </w:t>
      </w:r>
    </w:p>
    <w:p w14:paraId="4DB4261B" w14:textId="77777777" w:rsidR="00172BD1" w:rsidRPr="00172BD1" w:rsidRDefault="00172BD1" w:rsidP="00172BD1">
      <w:pPr>
        <w:rPr>
          <w:rFonts w:ascii="Times New Roman" w:hAnsi="Times New Roman" w:cs="Times New Roman"/>
          <w:sz w:val="24"/>
          <w:szCs w:val="24"/>
        </w:rPr>
      </w:pPr>
      <w:r w:rsidRPr="00172BD1">
        <w:rPr>
          <w:rFonts w:ascii="Times New Roman" w:hAnsi="Times New Roman" w:cs="Times New Roman"/>
          <w:sz w:val="24"/>
          <w:szCs w:val="24"/>
        </w:rPr>
        <w:t xml:space="preserve">(6) Directorul unităţii este obligat să acorde concediul de odihnă, până la sfârşitul anului următor, tuturor salariaţilor care într-un an calendaristic nu au efectuat integral concediul de odihnă la care aveau dreptul. </w:t>
      </w:r>
    </w:p>
    <w:p w14:paraId="1326AB8F"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(7) Compensarea în bani a concediului de odihnă neefectuat este permisă numai în cazul încetării contractului individual de muncă. </w:t>
      </w:r>
    </w:p>
    <w:p w14:paraId="4D9046F1"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(8) Personalul didactic auxiliar şi personalul administrativ are dreptul, în fiecare an calendaristic, la un concediu de odihnă plătit, cu o durată de 21 sau 25 de zile lucrătoare, în raport cu vechimea în muncă astfel: </w:t>
      </w:r>
    </w:p>
    <w:p w14:paraId="32FE7C05"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- 21 de zile lucrătoare pentru o vechime în muncă de până la 5 ani;</w:t>
      </w:r>
    </w:p>
    <w:p w14:paraId="67E897F1"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- 24 de zile lucrătoare pentru o vechime în muncă între 5 –15 ani; </w:t>
      </w:r>
    </w:p>
    <w:p w14:paraId="6119E75E"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- 28 de zile lucrătoare pentru o vechime în muncă de peste 15 ani.</w:t>
      </w:r>
    </w:p>
    <w:p w14:paraId="39CDF3CA"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(9) Cadrele didactice de predare şi instruire practică au dreptul, în fiecare an şcolar, la un concediu de odihnă plătit cu durata de cel puţin 62 de zile lucrătoare, exclusiv duminicile şi zilele de sărbători legale sau 78 zile calendaristice corespunzător normei didactice de bază, dacă au funcţionat în baza unui contract individual de muncă în tot cursul anului şcolar. </w:t>
      </w:r>
    </w:p>
    <w:p w14:paraId="2D0E62C7"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(10) În cazul în care angajarea s-a făcut după începerea anului şcolar, durata concediului de odihnă este proporţională cu perioada cuprinsă între data angajării şi sfârşitul anului şcolar câte 6,5 zile calendaristice pentru fiecare lună integral lucrată. </w:t>
      </w:r>
    </w:p>
    <w:p w14:paraId="1BF03055"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 xml:space="preserve">(11) Personalul didactic titular sau suplinitor, care a lucrat în diferite perioade ale anului şcolar un anumit număr de zile i se consideră lună integral lucrată în învăţământ, dacă din însumarea zilelor respective rezultă 30 de zile calendaristice. </w:t>
      </w:r>
    </w:p>
    <w:p w14:paraId="687ADDA8" w14:textId="4C6263C9"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Art.</w:t>
      </w:r>
      <w:r w:rsidR="00366996">
        <w:rPr>
          <w:rFonts w:ascii="Times New Roman" w:hAnsi="Times New Roman" w:cs="Times New Roman"/>
          <w:b/>
          <w:bCs/>
          <w:sz w:val="24"/>
          <w:szCs w:val="24"/>
        </w:rPr>
        <w:t>8</w:t>
      </w:r>
      <w:r w:rsidRPr="00172BD1">
        <w:rPr>
          <w:rFonts w:ascii="Times New Roman" w:hAnsi="Times New Roman" w:cs="Times New Roman"/>
          <w:sz w:val="24"/>
          <w:szCs w:val="24"/>
        </w:rPr>
        <w:t>. Concediul de odihnă se efectuează în așa fel încât să existe permanență în unitate</w:t>
      </w:r>
    </w:p>
    <w:p w14:paraId="4C965963" w14:textId="567FFF1B"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9</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Efectuarea concediului de odihnă se realizează în baza unei programări colective (pentru cadrele didactice de predare şi instruire practică) sau individuale (pentru celelalte categorii de salariaţi) stabilită de directorul unităţii cu consultarea sindicatului sau după caz a reprezentanţilor salariaţilor. </w:t>
      </w:r>
    </w:p>
    <w:p w14:paraId="3EEFFF42" w14:textId="47A04938"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10</w:t>
      </w:r>
      <w:r w:rsidRPr="00172BD1">
        <w:rPr>
          <w:rFonts w:ascii="Times New Roman" w:hAnsi="Times New Roman" w:cs="Times New Roman"/>
          <w:sz w:val="24"/>
          <w:szCs w:val="24"/>
        </w:rPr>
        <w:t xml:space="preserve"> Salariatul este obligat să efectueze concediul de odihnă, în perioada în care a fost programat, cu excepţia situaţiilor expres prevăzute de lege sau atunci când, din motive obiective, concediul nu poate fi efectuat. </w:t>
      </w:r>
    </w:p>
    <w:p w14:paraId="18206E15" w14:textId="646D46CE"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11</w:t>
      </w:r>
      <w:r w:rsidRPr="00172BD1">
        <w:rPr>
          <w:rFonts w:ascii="Times New Roman" w:hAnsi="Times New Roman" w:cs="Times New Roman"/>
          <w:sz w:val="24"/>
          <w:szCs w:val="24"/>
        </w:rPr>
        <w:t xml:space="preserve">. Programarea concediilor de odihnă se face la sfârşitul anului pentru anul următor și se aprobă de către Consiliul de administraţie al unităţii de învăţământ. </w:t>
      </w:r>
    </w:p>
    <w:p w14:paraId="7D751C41" w14:textId="773EE144" w:rsid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12</w:t>
      </w:r>
      <w:r w:rsidRPr="00172BD1">
        <w:rPr>
          <w:rFonts w:ascii="Times New Roman" w:hAnsi="Times New Roman" w:cs="Times New Roman"/>
          <w:sz w:val="24"/>
          <w:szCs w:val="24"/>
        </w:rPr>
        <w:t xml:space="preserve"> </w:t>
      </w:r>
    </w:p>
    <w:p w14:paraId="2F2BCCB5" w14:textId="67929543"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(1) În afara concediului de odihnă, salariaţii au dreptul la zile de concediu plătite în cazul următoarelor evenimente familiale deosebite sau în alte situaţii, după cum urmează:  </w:t>
      </w:r>
    </w:p>
    <w:p w14:paraId="3E59149F"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căsătoria salariatului – 5 zile; </w:t>
      </w:r>
    </w:p>
    <w:p w14:paraId="7A78DB92"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naşterea unui copil – 5 zile; </w:t>
      </w:r>
    </w:p>
    <w:p w14:paraId="098C58A5"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căsătoria unui copil – 3 zile;</w:t>
      </w:r>
    </w:p>
    <w:p w14:paraId="683154EE"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decesul soţului, copilului, părinţilor, socrilor salariatului – 3 zile; </w:t>
      </w:r>
    </w:p>
    <w:p w14:paraId="479427FF"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schimbarea locului de muncă cu schimbarea domiciliului – 5 zile; </w:t>
      </w:r>
    </w:p>
    <w:p w14:paraId="19CF2CF1"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decesul bunicilor, fraţilor, surorilor salariatului –1 zi; </w:t>
      </w:r>
    </w:p>
    <w:p w14:paraId="3BFBE215"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(2) Concediul plătit se acordă la cererea salariatului, de către directorul unităţii de învăţământ. </w:t>
      </w:r>
    </w:p>
    <w:p w14:paraId="491D12E0"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(3) Cadrele didactice aflate la catedră beneficiază de 6 luni concediu plătit, o singură dată, pentru redactarea tezei de doctorat sau lucrări în interesul învăţământului, pe bază de contract de cercetare sau de editare, cu aprobarea Consiliului de Administraţie al Inspectoratului şcolar judeţean Iași. </w:t>
      </w:r>
    </w:p>
    <w:p w14:paraId="7B69EDA5" w14:textId="373949BC" w:rsidR="00172BD1" w:rsidRPr="00172BD1" w:rsidRDefault="00172BD1" w:rsidP="00172BD1">
      <w:pPr>
        <w:spacing w:after="0"/>
        <w:rPr>
          <w:rFonts w:ascii="Times New Roman" w:hAnsi="Times New Roman" w:cs="Times New Roman"/>
          <w:sz w:val="24"/>
          <w:szCs w:val="24"/>
        </w:rPr>
      </w:pPr>
      <w:proofErr w:type="spellStart"/>
      <w:r w:rsidRPr="00172BD1">
        <w:rPr>
          <w:rFonts w:ascii="Times New Roman" w:hAnsi="Times New Roman" w:cs="Times New Roman"/>
          <w:b/>
          <w:bCs/>
          <w:sz w:val="24"/>
          <w:szCs w:val="24"/>
        </w:rPr>
        <w:t>Art</w:t>
      </w:r>
      <w:proofErr w:type="spellEnd"/>
      <w:r w:rsidR="00366996">
        <w:rPr>
          <w:rFonts w:ascii="Times New Roman" w:hAnsi="Times New Roman" w:cs="Times New Roman"/>
          <w:b/>
          <w:bCs/>
          <w:sz w:val="24"/>
          <w:szCs w:val="24"/>
        </w:rPr>
        <w:t xml:space="preserve"> 13 </w:t>
      </w:r>
      <w:r w:rsidRPr="00172BD1">
        <w:rPr>
          <w:rFonts w:ascii="Times New Roman" w:hAnsi="Times New Roman" w:cs="Times New Roman"/>
          <w:sz w:val="24"/>
          <w:szCs w:val="24"/>
        </w:rPr>
        <w:t xml:space="preserve"> Personalul salariat are dreptul la concediu pentru creşterea şi îngrijirea copilului până la împlinirea vârstei de 2 ani/3ani/7 ani, după caz. De acest concediu beneficiază oricare dintre soţi. </w:t>
      </w:r>
    </w:p>
    <w:p w14:paraId="29CEBDB7" w14:textId="1C2324AC"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14</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În caz de boală, salariaţii au obligaţia de a anunţa în prealabil conducerea unităţii şi să justifice absenţa prin certificat sau adeverinţă medicală. </w:t>
      </w:r>
    </w:p>
    <w:p w14:paraId="2B91FA77" w14:textId="43500F8B" w:rsid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15</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w:t>
      </w:r>
    </w:p>
    <w:p w14:paraId="7B50E92C" w14:textId="10C9DF8E"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(1) Personalul salariat are dreptul la concedii fără plată cu drept de rezervare a catedrei după cum urmează: </w:t>
      </w:r>
    </w:p>
    <w:p w14:paraId="6A0E3910"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a) 30 de zile lucrătoare pe an calendaristic pentru rezolvarea unor situaţii personale cu aprobarea directorului unităţii;</w:t>
      </w:r>
    </w:p>
    <w:p w14:paraId="3EB01339"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b) personalul didactic de predare şi instruire practică poate beneficia de concedii fără plată pentru rezolvarea unor situaţii personale, pe o perioadă mai mare de 30 de zile lucrătoare, cu aprobarea inspectorului şcolar general; </w:t>
      </w:r>
    </w:p>
    <w:p w14:paraId="03DE4794"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c) 90 de zile lucrătoare, pe an calendaristic, pentru salariaţii care urmează, completează, îşi finalizează studiile, precum şi cei care se prezintă la concursuri pentru ocuparea unui post sau funcţie în învăţământ, cu aprobarea directorului unităţii de învăţământ; </w:t>
      </w:r>
    </w:p>
    <w:p w14:paraId="016CB264"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d) 1 an şcolar pentru rezolvare unor probleme personale, o dată la 10 ani cu aprobarea Inspectoratului şcolar, cu rezervarea catedrei numai pentru personalul didactic de predare şi instruire practică; </w:t>
      </w:r>
    </w:p>
    <w:p w14:paraId="42044D97"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e) până la 3 ani într-un interval de 7 ani, pentru specializare, cercetare ştiinţifică în ţară sau străinătate, cu rezervarea catedrei cu aprobarea Inspectoratului şcolar; </w:t>
      </w:r>
    </w:p>
    <w:p w14:paraId="3A217A97"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f) salariaţii beneficiază şi de alte concedii fără plată, pe durate determinate, stabilite prin acordul părţilor. </w:t>
      </w:r>
    </w:p>
    <w:p w14:paraId="3168C4E7"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(2) Concediile fără plată de la lit. d. constituie vechime la catedră, iar cele de la lit. c. constituie vechime în învăţământ. </w:t>
      </w:r>
    </w:p>
    <w:p w14:paraId="1B56A7CA" w14:textId="4F5F7AEC"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16</w:t>
      </w:r>
      <w:r w:rsidRPr="00172BD1">
        <w:rPr>
          <w:rFonts w:ascii="Times New Roman" w:hAnsi="Times New Roman" w:cs="Times New Roman"/>
          <w:sz w:val="24"/>
          <w:szCs w:val="24"/>
        </w:rPr>
        <w:t xml:space="preserve">. Salariaţii beneficiază de concedii pentru formare profesională, cu sau fără plată, în condiţiile art. 149 –153 din Legea nr. 53/2003 – Codul muncii. </w:t>
      </w:r>
    </w:p>
    <w:p w14:paraId="666FAA00" w14:textId="4D4DDCE8"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17</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În perioada concediilor de odihnă, a concediilor medicale, a celor de maternitate şi a celor pentru creşterea şi îngrijirea copilului, a concediilor fără plată şi a concediilor pentru formare profesională, raporturile de muncă se suspendă. </w:t>
      </w:r>
    </w:p>
    <w:p w14:paraId="64D9B5FD" w14:textId="37AFD438"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18</w:t>
      </w:r>
      <w:r w:rsidRPr="00172BD1">
        <w:rPr>
          <w:rFonts w:ascii="Times New Roman" w:hAnsi="Times New Roman" w:cs="Times New Roman"/>
          <w:b/>
          <w:bCs/>
          <w:sz w:val="24"/>
          <w:szCs w:val="24"/>
        </w:rPr>
        <w:t>.</w:t>
      </w:r>
      <w:r w:rsidRPr="00172BD1">
        <w:rPr>
          <w:rFonts w:ascii="Times New Roman" w:hAnsi="Times New Roman" w:cs="Times New Roman"/>
          <w:sz w:val="24"/>
          <w:szCs w:val="24"/>
        </w:rPr>
        <w:t xml:space="preserve"> Evidenţa concediilor de odihnă, a concediilor fără plată, a concediilor de studii şi formare profesională acordate în condiţiile prevăzute de lege precum şi a absenţelor nemotivate se ţine de către serviciul secretariat al unităţii de învăţământ. </w:t>
      </w:r>
    </w:p>
    <w:p w14:paraId="04C2FCB0" w14:textId="271E0BCE" w:rsidR="00172BD1" w:rsidRDefault="00172BD1" w:rsidP="00172BD1">
      <w:pPr>
        <w:spacing w:after="0"/>
        <w:rPr>
          <w:rFonts w:ascii="Times New Roman" w:hAnsi="Times New Roman" w:cs="Times New Roman"/>
          <w:sz w:val="24"/>
          <w:szCs w:val="24"/>
        </w:rPr>
      </w:pPr>
      <w:r w:rsidRPr="00172BD1">
        <w:rPr>
          <w:rFonts w:ascii="Times New Roman" w:hAnsi="Times New Roman" w:cs="Times New Roman"/>
          <w:b/>
          <w:bCs/>
          <w:sz w:val="24"/>
          <w:szCs w:val="24"/>
        </w:rPr>
        <w:t xml:space="preserve">Art. </w:t>
      </w:r>
      <w:r w:rsidR="00366996">
        <w:rPr>
          <w:rFonts w:ascii="Times New Roman" w:hAnsi="Times New Roman" w:cs="Times New Roman"/>
          <w:b/>
          <w:bCs/>
          <w:sz w:val="24"/>
          <w:szCs w:val="24"/>
        </w:rPr>
        <w:t>19</w:t>
      </w:r>
      <w:r w:rsidRPr="00172BD1">
        <w:rPr>
          <w:rFonts w:ascii="Times New Roman" w:hAnsi="Times New Roman" w:cs="Times New Roman"/>
          <w:sz w:val="24"/>
          <w:szCs w:val="24"/>
        </w:rPr>
        <w:t xml:space="preserve"> </w:t>
      </w:r>
    </w:p>
    <w:p w14:paraId="0F278BA5" w14:textId="1A4283B2"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(1) Personalul salariat al unităţii de învăţământ poate fi delegat sau detaşat pentru rezolvarea unor probleme în interesul instituţiei în condiţiile legii după cum urmează: </w:t>
      </w:r>
    </w:p>
    <w:p w14:paraId="7B24FF85"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 xml:space="preserve">- cadrele didactice de predare şi instruire practică, în condiţiile prevăzute la Statutul personalului didactic; </w:t>
      </w:r>
    </w:p>
    <w:p w14:paraId="556B9590"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 xml:space="preserve">- personalul didactic auxiliar şi administrativ în condiţiile art. 41 – 48 din Legea nr. 53/2003 - Codul muncii. </w:t>
      </w:r>
    </w:p>
    <w:p w14:paraId="1B55A615" w14:textId="77777777" w:rsidR="00172BD1" w:rsidRPr="00172BD1" w:rsidRDefault="00172BD1" w:rsidP="00172BD1">
      <w:pPr>
        <w:spacing w:after="0"/>
        <w:rPr>
          <w:rFonts w:ascii="Times New Roman" w:hAnsi="Times New Roman" w:cs="Times New Roman"/>
          <w:sz w:val="24"/>
          <w:szCs w:val="24"/>
        </w:rPr>
      </w:pPr>
      <w:r w:rsidRPr="00172BD1">
        <w:rPr>
          <w:rFonts w:ascii="Times New Roman" w:hAnsi="Times New Roman" w:cs="Times New Roman"/>
          <w:sz w:val="24"/>
          <w:szCs w:val="24"/>
        </w:rPr>
        <w:t>(2) Deplasarea personalului salariat în interesul serviciului în afara localităţii se face pe baza ordinului de deplasare aprobat de conducerea unităţii.</w:t>
      </w:r>
    </w:p>
    <w:p w14:paraId="6A684D73" w14:textId="77777777" w:rsidR="00172BD1" w:rsidRPr="00172BD1" w:rsidRDefault="00172BD1" w:rsidP="00172BD1">
      <w:pPr>
        <w:rPr>
          <w:rFonts w:ascii="Times New Roman" w:hAnsi="Times New Roman" w:cs="Times New Roman"/>
          <w:sz w:val="24"/>
          <w:szCs w:val="24"/>
        </w:rPr>
      </w:pPr>
    </w:p>
    <w:p w14:paraId="7B94C80C" w14:textId="1B57C1E8" w:rsidR="00172BD1" w:rsidRPr="00172BD1" w:rsidRDefault="00172BD1" w:rsidP="00172BD1">
      <w:pPr>
        <w:jc w:val="center"/>
        <w:rPr>
          <w:rFonts w:ascii="Times New Roman" w:hAnsi="Times New Roman" w:cs="Times New Roman"/>
          <w:b/>
          <w:bCs/>
          <w:sz w:val="24"/>
          <w:szCs w:val="24"/>
        </w:rPr>
      </w:pPr>
      <w:r w:rsidRPr="00172BD1">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II</w:t>
      </w:r>
    </w:p>
    <w:p w14:paraId="3E70198E" w14:textId="4764A82E" w:rsidR="00172BD1" w:rsidRPr="00172BD1" w:rsidRDefault="00172BD1" w:rsidP="00172BD1">
      <w:pPr>
        <w:jc w:val="center"/>
        <w:rPr>
          <w:rFonts w:ascii="Times New Roman" w:hAnsi="Times New Roman" w:cs="Times New Roman"/>
          <w:b/>
          <w:bCs/>
          <w:sz w:val="24"/>
          <w:szCs w:val="24"/>
        </w:rPr>
      </w:pPr>
      <w:r w:rsidRPr="00172BD1">
        <w:rPr>
          <w:rFonts w:ascii="Times New Roman" w:hAnsi="Times New Roman" w:cs="Times New Roman"/>
          <w:b/>
          <w:bCs/>
          <w:sz w:val="24"/>
          <w:szCs w:val="24"/>
        </w:rPr>
        <w:t>Obligațiile și drepturile angajatorului</w:t>
      </w:r>
    </w:p>
    <w:p w14:paraId="6D914230" w14:textId="0D920040" w:rsidR="00172BD1" w:rsidRPr="00172BD1" w:rsidRDefault="00172BD1" w:rsidP="00172BD1">
      <w:pPr>
        <w:rPr>
          <w:rFonts w:ascii="Times New Roman" w:hAnsi="Times New Roman" w:cs="Times New Roman"/>
          <w:sz w:val="24"/>
          <w:szCs w:val="24"/>
        </w:rPr>
      </w:pPr>
      <w:r w:rsidRPr="00172BD1">
        <w:rPr>
          <w:rFonts w:ascii="Times New Roman" w:hAnsi="Times New Roman" w:cs="Times New Roman"/>
          <w:b/>
          <w:bCs/>
          <w:sz w:val="24"/>
          <w:szCs w:val="24"/>
        </w:rPr>
        <w:t>Art.</w:t>
      </w:r>
      <w:r w:rsidR="00366996">
        <w:rPr>
          <w:rFonts w:ascii="Times New Roman" w:hAnsi="Times New Roman" w:cs="Times New Roman"/>
          <w:b/>
          <w:bCs/>
          <w:sz w:val="24"/>
          <w:szCs w:val="24"/>
        </w:rPr>
        <w:t>20</w:t>
      </w:r>
      <w:r>
        <w:rPr>
          <w:rFonts w:ascii="Times New Roman" w:hAnsi="Times New Roman" w:cs="Times New Roman"/>
          <w:b/>
          <w:bCs/>
          <w:sz w:val="24"/>
          <w:szCs w:val="24"/>
        </w:rPr>
        <w:t>.</w:t>
      </w:r>
      <w:r w:rsidRPr="00172BD1">
        <w:rPr>
          <w:rFonts w:ascii="Times New Roman" w:hAnsi="Times New Roman" w:cs="Times New Roman"/>
          <w:sz w:val="24"/>
          <w:szCs w:val="24"/>
        </w:rPr>
        <w:t xml:space="preserve"> Angajatorului îi revin următoarele obligații:</w:t>
      </w:r>
    </w:p>
    <w:p w14:paraId="78A510F6" w14:textId="573B127B" w:rsidR="00172BD1" w:rsidRDefault="00172BD1" w:rsidP="00172BD1">
      <w:pPr>
        <w:pStyle w:val="Listparagraf"/>
        <w:numPr>
          <w:ilvl w:val="0"/>
          <w:numId w:val="1"/>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172BD1">
        <w:rPr>
          <w:rFonts w:ascii="Times New Roman" w:hAnsi="Times New Roman" w:cs="Times New Roman"/>
          <w:sz w:val="24"/>
          <w:szCs w:val="24"/>
        </w:rPr>
        <w:t>să acorde salariatului toate drepturile ce decurg din contractele individuale de muncă din contractul colectiv de muncă aplicabil și din lege;</w:t>
      </w:r>
    </w:p>
    <w:p w14:paraId="6F88B25D" w14:textId="563AD8CF" w:rsidR="00172BD1" w:rsidRDefault="003C7255" w:rsidP="00172BD1">
      <w:pPr>
        <w:pStyle w:val="Listparagraf"/>
        <w:numPr>
          <w:ilvl w:val="0"/>
          <w:numId w:val="1"/>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172BD1">
        <w:rPr>
          <w:rFonts w:ascii="Times New Roman" w:hAnsi="Times New Roman" w:cs="Times New Roman"/>
          <w:sz w:val="24"/>
          <w:szCs w:val="24"/>
        </w:rPr>
        <w:t>să asigure permanent condițiile tehnice și organizatorice avute în vedere la elaborarea normelor de muncă și condițiile corespunzătoare de muncă;</w:t>
      </w:r>
    </w:p>
    <w:p w14:paraId="6A2F8382" w14:textId="2A9C65F3" w:rsidR="00172BD1" w:rsidRDefault="003C7255" w:rsidP="00172BD1">
      <w:pPr>
        <w:pStyle w:val="Listparagraf"/>
        <w:numPr>
          <w:ilvl w:val="0"/>
          <w:numId w:val="1"/>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172BD1">
        <w:rPr>
          <w:rFonts w:ascii="Times New Roman" w:hAnsi="Times New Roman" w:cs="Times New Roman"/>
          <w:sz w:val="24"/>
          <w:szCs w:val="24"/>
        </w:rPr>
        <w:t xml:space="preserve">să pună la dispoziţia personalului instituției, potrivit specificului muncii lor, a instalaţiilor, utilajelor, maşinilor, aparatelor, uneltelor, materiilor prime, materialelor; </w:t>
      </w:r>
    </w:p>
    <w:p w14:paraId="3BD4F775" w14:textId="4CFFF291" w:rsidR="00172BD1" w:rsidRDefault="003C7255" w:rsidP="00172BD1">
      <w:pPr>
        <w:pStyle w:val="Listparagraf"/>
        <w:numPr>
          <w:ilvl w:val="0"/>
          <w:numId w:val="1"/>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172BD1">
        <w:rPr>
          <w:rFonts w:ascii="Times New Roman" w:hAnsi="Times New Roman" w:cs="Times New Roman"/>
          <w:sz w:val="24"/>
          <w:szCs w:val="24"/>
        </w:rPr>
        <w:t>să aprovizioneze la timp şi în bune condiţii toate compartimentele de lucru cu materii prime, materiale, combustibil şi energie, cu respectarea consumurilor specifice;</w:t>
      </w:r>
    </w:p>
    <w:p w14:paraId="74260630" w14:textId="120995F8" w:rsidR="00172BD1" w:rsidRDefault="003C7255" w:rsidP="00172BD1">
      <w:pPr>
        <w:pStyle w:val="Listparagraf"/>
        <w:numPr>
          <w:ilvl w:val="0"/>
          <w:numId w:val="1"/>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172BD1">
        <w:rPr>
          <w:rFonts w:ascii="Times New Roman" w:hAnsi="Times New Roman" w:cs="Times New Roman"/>
          <w:sz w:val="24"/>
          <w:szCs w:val="24"/>
        </w:rPr>
        <w:t>să asigure încălzitul încăperilor, iluminatului etc, în vederea bunei desfăşurări a procesului de învăţământ şi a activităţilor extracurriculare;</w:t>
      </w:r>
    </w:p>
    <w:p w14:paraId="71C85299" w14:textId="14CB1726" w:rsidR="00172BD1" w:rsidRDefault="003C7255" w:rsidP="00172BD1">
      <w:pPr>
        <w:pStyle w:val="Listparagraf"/>
        <w:numPr>
          <w:ilvl w:val="0"/>
          <w:numId w:val="1"/>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172BD1">
        <w:rPr>
          <w:rFonts w:ascii="Times New Roman" w:hAnsi="Times New Roman" w:cs="Times New Roman"/>
          <w:sz w:val="24"/>
          <w:szCs w:val="24"/>
        </w:rPr>
        <w:t>să asigure pentru întregul personal din instituție efectuarea concediului de odihnă în fiecare an calendaristic, în conformitate cu prevederile Legii nr. 6/1992;</w:t>
      </w:r>
    </w:p>
    <w:p w14:paraId="2D15BED4" w14:textId="4E43CE4B" w:rsidR="00172BD1" w:rsidRPr="00172BD1" w:rsidRDefault="003C7255" w:rsidP="00172BD1">
      <w:pPr>
        <w:pStyle w:val="Listparagraf"/>
        <w:numPr>
          <w:ilvl w:val="0"/>
          <w:numId w:val="1"/>
        </w:numPr>
        <w:tabs>
          <w:tab w:val="left" w:pos="284"/>
        </w:tabs>
        <w:spacing w:before="240"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172BD1">
        <w:rPr>
          <w:rFonts w:ascii="Times New Roman" w:hAnsi="Times New Roman" w:cs="Times New Roman"/>
          <w:sz w:val="24"/>
          <w:szCs w:val="24"/>
        </w:rPr>
        <w:t xml:space="preserve">să întocmească evaluările, privind activitatea profesională a salariaţilor, conform Legii nr. 154/1998 privind salarizarea personalului din instituţiile bugetare. </w:t>
      </w:r>
    </w:p>
    <w:p w14:paraId="36469F9C" w14:textId="4E388F98" w:rsidR="00172BD1" w:rsidRPr="00172BD1" w:rsidRDefault="00172BD1" w:rsidP="00172BD1">
      <w:pPr>
        <w:spacing w:after="0"/>
        <w:rPr>
          <w:rFonts w:ascii="Times New Roman" w:hAnsi="Times New Roman" w:cs="Times New Roman"/>
          <w:sz w:val="24"/>
          <w:szCs w:val="24"/>
        </w:rPr>
      </w:pPr>
      <w:r w:rsidRPr="003C7255">
        <w:rPr>
          <w:rFonts w:ascii="Times New Roman" w:hAnsi="Times New Roman" w:cs="Times New Roman"/>
          <w:b/>
          <w:bCs/>
          <w:sz w:val="24"/>
          <w:szCs w:val="24"/>
        </w:rPr>
        <w:t>Art.</w:t>
      </w:r>
      <w:r w:rsidR="00366996">
        <w:rPr>
          <w:rFonts w:ascii="Times New Roman" w:hAnsi="Times New Roman" w:cs="Times New Roman"/>
          <w:b/>
          <w:bCs/>
          <w:sz w:val="24"/>
          <w:szCs w:val="24"/>
        </w:rPr>
        <w:t>21</w:t>
      </w:r>
      <w:r w:rsidRPr="003C7255">
        <w:rPr>
          <w:rFonts w:ascii="Times New Roman" w:hAnsi="Times New Roman" w:cs="Times New Roman"/>
          <w:b/>
          <w:bCs/>
          <w:sz w:val="24"/>
          <w:szCs w:val="24"/>
        </w:rPr>
        <w:t>.</w:t>
      </w:r>
      <w:r w:rsidRPr="00172BD1">
        <w:rPr>
          <w:rFonts w:ascii="Times New Roman" w:hAnsi="Times New Roman" w:cs="Times New Roman"/>
          <w:sz w:val="24"/>
          <w:szCs w:val="24"/>
        </w:rPr>
        <w:t xml:space="preserve"> Angajatorul are următoarele drepturi:</w:t>
      </w:r>
    </w:p>
    <w:p w14:paraId="4E660048" w14:textId="1A4DE3A6" w:rsidR="00172BD1" w:rsidRDefault="003C7255" w:rsidP="003C7255">
      <w:pPr>
        <w:pStyle w:val="Listparagraf"/>
        <w:numPr>
          <w:ilvl w:val="0"/>
          <w:numId w:val="4"/>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3C7255">
        <w:rPr>
          <w:rFonts w:ascii="Times New Roman" w:hAnsi="Times New Roman" w:cs="Times New Roman"/>
          <w:sz w:val="24"/>
          <w:szCs w:val="24"/>
        </w:rPr>
        <w:t>să dea dispoziții cu caracter obligatoriu pentru salariat sub rezerva legalității lor;</w:t>
      </w:r>
    </w:p>
    <w:p w14:paraId="3A25B77A" w14:textId="6EA318BB" w:rsidR="00172BD1" w:rsidRDefault="003C7255" w:rsidP="00172BD1">
      <w:pPr>
        <w:pStyle w:val="Listparagraf"/>
        <w:numPr>
          <w:ilvl w:val="0"/>
          <w:numId w:val="4"/>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3C7255">
        <w:rPr>
          <w:rFonts w:ascii="Times New Roman" w:hAnsi="Times New Roman" w:cs="Times New Roman"/>
          <w:sz w:val="24"/>
          <w:szCs w:val="24"/>
        </w:rPr>
        <w:t>să exercite controlul asupra modului de îndeplinire a sarcinilor de serviciu, pentru toate categoriile de personal;</w:t>
      </w:r>
    </w:p>
    <w:p w14:paraId="53FC9DAF" w14:textId="5130B4C1" w:rsidR="00172BD1" w:rsidRDefault="003C7255" w:rsidP="00172BD1">
      <w:pPr>
        <w:pStyle w:val="Listparagraf"/>
        <w:numPr>
          <w:ilvl w:val="0"/>
          <w:numId w:val="4"/>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3C7255">
        <w:rPr>
          <w:rFonts w:ascii="Times New Roman" w:hAnsi="Times New Roman" w:cs="Times New Roman"/>
          <w:sz w:val="24"/>
          <w:szCs w:val="24"/>
        </w:rPr>
        <w:t>să constate săvârşirea abaterilor disciplinare și să aplice sancțiunile corespunzătoare potrivit contractului colectiv de muncă aplicabil și regulamentului intern;</w:t>
      </w:r>
    </w:p>
    <w:p w14:paraId="1D3A1EAA" w14:textId="34F93CD3" w:rsidR="00172BD1" w:rsidRPr="003C7255" w:rsidRDefault="003C7255" w:rsidP="003C7255">
      <w:pPr>
        <w:pStyle w:val="Listparagraf"/>
        <w:numPr>
          <w:ilvl w:val="0"/>
          <w:numId w:val="4"/>
        </w:numPr>
        <w:tabs>
          <w:tab w:val="left" w:pos="284"/>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72BD1" w:rsidRPr="003C7255">
        <w:rPr>
          <w:rFonts w:ascii="Times New Roman" w:hAnsi="Times New Roman" w:cs="Times New Roman"/>
          <w:sz w:val="24"/>
          <w:szCs w:val="24"/>
        </w:rPr>
        <w:t xml:space="preserve">angajatorul are dreptul de a propune spre reprofilare sau desființare posturile la care activitatea este deficitară. </w:t>
      </w:r>
    </w:p>
    <w:p w14:paraId="574D644E" w14:textId="79376A20" w:rsidR="00172BD1" w:rsidRDefault="00172BD1" w:rsidP="003C7255">
      <w:pPr>
        <w:spacing w:after="0"/>
        <w:rPr>
          <w:rFonts w:ascii="Times New Roman" w:hAnsi="Times New Roman" w:cs="Times New Roman"/>
          <w:sz w:val="24"/>
          <w:szCs w:val="24"/>
        </w:rPr>
      </w:pPr>
      <w:r w:rsidRPr="003C7255">
        <w:rPr>
          <w:rFonts w:ascii="Times New Roman" w:hAnsi="Times New Roman" w:cs="Times New Roman"/>
          <w:b/>
          <w:bCs/>
          <w:sz w:val="24"/>
          <w:szCs w:val="24"/>
        </w:rPr>
        <w:t xml:space="preserve">Art. </w:t>
      </w:r>
      <w:r w:rsidR="00366996">
        <w:rPr>
          <w:rFonts w:ascii="Times New Roman" w:hAnsi="Times New Roman" w:cs="Times New Roman"/>
          <w:b/>
          <w:bCs/>
          <w:sz w:val="24"/>
          <w:szCs w:val="24"/>
        </w:rPr>
        <w:t>22</w:t>
      </w:r>
      <w:r w:rsidRPr="00172BD1">
        <w:rPr>
          <w:rFonts w:ascii="Times New Roman" w:hAnsi="Times New Roman" w:cs="Times New Roman"/>
          <w:sz w:val="24"/>
          <w:szCs w:val="24"/>
        </w:rPr>
        <w:t xml:space="preserve"> Organele de conducere ale unității răspund în faţa statului şi a colectivului de salariaţi din unitate pentru organizarea judicioasă a întregii activităţi, pentru buna gospodărire a fondurilor financiare şi materiale, pentru aplicarea și respectarea principiilor şi normelor disciplinei muncii.</w:t>
      </w:r>
    </w:p>
    <w:p w14:paraId="262CB22A" w14:textId="77777777" w:rsidR="008972B6" w:rsidRDefault="008972B6" w:rsidP="008972B6">
      <w:pPr>
        <w:jc w:val="both"/>
        <w:rPr>
          <w:sz w:val="24"/>
        </w:rPr>
        <w:sectPr w:rsidR="008972B6" w:rsidSect="008972B6">
          <w:pgSz w:w="11900" w:h="16840"/>
          <w:pgMar w:top="520" w:right="200" w:bottom="280" w:left="140" w:header="211" w:footer="0" w:gutter="0"/>
          <w:cols w:space="720"/>
        </w:sectPr>
      </w:pPr>
    </w:p>
    <w:p w14:paraId="1BBBB10E" w14:textId="77777777" w:rsidR="008972B6" w:rsidRDefault="008972B6" w:rsidP="008972B6">
      <w:pPr>
        <w:pStyle w:val="Corptext"/>
        <w:ind w:left="0" w:firstLine="0"/>
        <w:jc w:val="left"/>
      </w:pPr>
    </w:p>
    <w:p w14:paraId="0A84179E" w14:textId="77777777" w:rsidR="008972B6" w:rsidRDefault="008972B6" w:rsidP="008972B6">
      <w:pPr>
        <w:pStyle w:val="Corptext"/>
        <w:spacing w:before="58"/>
        <w:ind w:left="0" w:firstLine="0"/>
        <w:jc w:val="left"/>
      </w:pPr>
    </w:p>
    <w:p w14:paraId="7EC4D8E1" w14:textId="77777777" w:rsidR="008972B6" w:rsidRDefault="008972B6" w:rsidP="008972B6">
      <w:pPr>
        <w:jc w:val="both"/>
        <w:rPr>
          <w:sz w:val="24"/>
        </w:rPr>
        <w:sectPr w:rsidR="008972B6" w:rsidSect="008972B6">
          <w:pgSz w:w="11900" w:h="16840"/>
          <w:pgMar w:top="520" w:right="200" w:bottom="280" w:left="140" w:header="201" w:footer="0" w:gutter="0"/>
          <w:cols w:space="720"/>
        </w:sectPr>
      </w:pPr>
    </w:p>
    <w:p w14:paraId="352E225B" w14:textId="77777777" w:rsidR="008972B6" w:rsidRPr="008972B6" w:rsidRDefault="008972B6" w:rsidP="008972B6">
      <w:pPr>
        <w:spacing w:line="229" w:lineRule="exact"/>
        <w:ind w:left="110"/>
        <w:rPr>
          <w:rFonts w:ascii="Times New Roman" w:hAnsi="Times New Roman" w:cs="Times New Roman"/>
          <w:b/>
          <w:sz w:val="20"/>
        </w:rPr>
      </w:pPr>
    </w:p>
    <w:p w14:paraId="0E578968" w14:textId="77777777" w:rsidR="008972B6" w:rsidRPr="008972B6" w:rsidRDefault="008972B6" w:rsidP="003C7255">
      <w:pPr>
        <w:spacing w:after="0"/>
        <w:rPr>
          <w:rFonts w:ascii="Times New Roman" w:hAnsi="Times New Roman" w:cs="Times New Roman"/>
          <w:sz w:val="24"/>
          <w:szCs w:val="24"/>
        </w:rPr>
      </w:pPr>
    </w:p>
    <w:p w14:paraId="4F0DF254" w14:textId="10B6A8EA" w:rsidR="00172BD1" w:rsidRDefault="00172BD1" w:rsidP="003C7255">
      <w:pPr>
        <w:jc w:val="center"/>
        <w:rPr>
          <w:rFonts w:ascii="Times New Roman" w:hAnsi="Times New Roman" w:cs="Times New Roman"/>
          <w:b/>
          <w:bCs/>
          <w:sz w:val="24"/>
          <w:szCs w:val="24"/>
        </w:rPr>
      </w:pPr>
      <w:r w:rsidRPr="003C7255">
        <w:rPr>
          <w:rFonts w:ascii="Times New Roman" w:hAnsi="Times New Roman" w:cs="Times New Roman"/>
          <w:b/>
          <w:bCs/>
          <w:sz w:val="24"/>
          <w:szCs w:val="24"/>
        </w:rPr>
        <w:t>CAPITOLUL II</w:t>
      </w:r>
      <w:r w:rsidR="002A4461">
        <w:rPr>
          <w:rFonts w:ascii="Times New Roman" w:hAnsi="Times New Roman" w:cs="Times New Roman"/>
          <w:b/>
          <w:bCs/>
          <w:sz w:val="24"/>
          <w:szCs w:val="24"/>
        </w:rPr>
        <w:t>I</w:t>
      </w:r>
    </w:p>
    <w:p w14:paraId="48F67182" w14:textId="77777777" w:rsidR="008972B6" w:rsidRPr="003C7255" w:rsidRDefault="008972B6" w:rsidP="003C7255">
      <w:pPr>
        <w:jc w:val="center"/>
        <w:rPr>
          <w:rFonts w:ascii="Times New Roman" w:hAnsi="Times New Roman" w:cs="Times New Roman"/>
          <w:b/>
          <w:bCs/>
          <w:sz w:val="24"/>
          <w:szCs w:val="24"/>
        </w:rPr>
      </w:pPr>
    </w:p>
    <w:p w14:paraId="6516733B" w14:textId="77777777" w:rsidR="00172BD1" w:rsidRPr="003C7255" w:rsidRDefault="00172BD1" w:rsidP="003C7255">
      <w:pPr>
        <w:jc w:val="center"/>
        <w:rPr>
          <w:rFonts w:ascii="Times New Roman" w:hAnsi="Times New Roman" w:cs="Times New Roman"/>
          <w:b/>
          <w:bCs/>
          <w:sz w:val="24"/>
          <w:szCs w:val="24"/>
        </w:rPr>
      </w:pPr>
      <w:r w:rsidRPr="003C7255">
        <w:rPr>
          <w:rFonts w:ascii="Times New Roman" w:hAnsi="Times New Roman" w:cs="Times New Roman"/>
          <w:b/>
          <w:bCs/>
          <w:sz w:val="24"/>
          <w:szCs w:val="24"/>
        </w:rPr>
        <w:t>Evaluarea copiilor/elevilor</w:t>
      </w:r>
    </w:p>
    <w:p w14:paraId="694D0105" w14:textId="77777777" w:rsidR="00172BD1" w:rsidRPr="003C7255" w:rsidRDefault="00172BD1" w:rsidP="003C7255">
      <w:pPr>
        <w:jc w:val="center"/>
        <w:rPr>
          <w:rFonts w:ascii="Times New Roman" w:hAnsi="Times New Roman" w:cs="Times New Roman"/>
          <w:b/>
          <w:bCs/>
          <w:sz w:val="24"/>
          <w:szCs w:val="24"/>
        </w:rPr>
      </w:pPr>
      <w:r w:rsidRPr="003C7255">
        <w:rPr>
          <w:rFonts w:ascii="Times New Roman" w:hAnsi="Times New Roman" w:cs="Times New Roman"/>
          <w:b/>
          <w:bCs/>
          <w:sz w:val="24"/>
          <w:szCs w:val="24"/>
        </w:rPr>
        <w:t xml:space="preserve">Evaluarea rezultatelor </w:t>
      </w:r>
      <w:proofErr w:type="spellStart"/>
      <w:r w:rsidRPr="003C7255">
        <w:rPr>
          <w:rFonts w:ascii="Times New Roman" w:hAnsi="Times New Roman" w:cs="Times New Roman"/>
          <w:b/>
          <w:bCs/>
          <w:sz w:val="24"/>
          <w:szCs w:val="24"/>
        </w:rPr>
        <w:t>învăţării</w:t>
      </w:r>
      <w:proofErr w:type="spellEnd"/>
      <w:r w:rsidRPr="003C7255">
        <w:rPr>
          <w:rFonts w:ascii="Times New Roman" w:hAnsi="Times New Roman" w:cs="Times New Roman"/>
          <w:b/>
          <w:bCs/>
          <w:sz w:val="24"/>
          <w:szCs w:val="24"/>
        </w:rPr>
        <w:t>. Încheierea situaţiei şcolare</w:t>
      </w:r>
    </w:p>
    <w:p w14:paraId="3F65FE7F" w14:textId="104AA2CD" w:rsidR="00172BD1" w:rsidRPr="003C7255" w:rsidRDefault="00172BD1" w:rsidP="003C7255">
      <w:pPr>
        <w:spacing w:after="0"/>
        <w:rPr>
          <w:rFonts w:ascii="Times New Roman" w:hAnsi="Times New Roman" w:cs="Times New Roman"/>
          <w:b/>
          <w:bCs/>
          <w:sz w:val="24"/>
          <w:szCs w:val="24"/>
        </w:rPr>
      </w:pPr>
      <w:r w:rsidRPr="003C7255">
        <w:rPr>
          <w:rFonts w:ascii="Times New Roman" w:hAnsi="Times New Roman" w:cs="Times New Roman"/>
          <w:b/>
          <w:bCs/>
          <w:sz w:val="24"/>
          <w:szCs w:val="24"/>
        </w:rPr>
        <w:t xml:space="preserve">ART. </w:t>
      </w:r>
      <w:r w:rsidR="00366996">
        <w:rPr>
          <w:rFonts w:ascii="Times New Roman" w:hAnsi="Times New Roman" w:cs="Times New Roman"/>
          <w:b/>
          <w:bCs/>
          <w:sz w:val="24"/>
          <w:szCs w:val="24"/>
        </w:rPr>
        <w:t>23</w:t>
      </w:r>
      <w:r w:rsidR="003C7255" w:rsidRPr="003C7255">
        <w:rPr>
          <w:rFonts w:ascii="Times New Roman" w:hAnsi="Times New Roman" w:cs="Times New Roman"/>
          <w:b/>
          <w:bCs/>
          <w:sz w:val="24"/>
          <w:szCs w:val="24"/>
        </w:rPr>
        <w:t>.</w:t>
      </w:r>
      <w:r w:rsidR="003C7255">
        <w:rPr>
          <w:rFonts w:ascii="Times New Roman" w:hAnsi="Times New Roman" w:cs="Times New Roman"/>
          <w:b/>
          <w:bCs/>
          <w:sz w:val="24"/>
          <w:szCs w:val="24"/>
        </w:rPr>
        <w:t xml:space="preserve"> </w:t>
      </w:r>
      <w:r w:rsidRPr="00172BD1">
        <w:rPr>
          <w:rFonts w:ascii="Times New Roman" w:hAnsi="Times New Roman" w:cs="Times New Roman"/>
          <w:sz w:val="24"/>
          <w:szCs w:val="24"/>
        </w:rPr>
        <w:t>Scopurile evaluării sunt orientarea şi optimizarea procesului de predare-învăţare, precum şi gestionarea propriilor rezultate ale învăţării.</w:t>
      </w:r>
    </w:p>
    <w:p w14:paraId="46E13430" w14:textId="134A6453" w:rsidR="00172BD1" w:rsidRPr="003C7255" w:rsidRDefault="00172BD1" w:rsidP="003C7255">
      <w:pPr>
        <w:spacing w:after="0"/>
        <w:rPr>
          <w:rFonts w:ascii="Times New Roman" w:hAnsi="Times New Roman" w:cs="Times New Roman"/>
          <w:b/>
          <w:bCs/>
          <w:sz w:val="24"/>
          <w:szCs w:val="24"/>
        </w:rPr>
      </w:pPr>
      <w:r w:rsidRPr="003C7255">
        <w:rPr>
          <w:rFonts w:ascii="Times New Roman" w:hAnsi="Times New Roman" w:cs="Times New Roman"/>
          <w:b/>
          <w:bCs/>
          <w:sz w:val="24"/>
          <w:szCs w:val="24"/>
        </w:rPr>
        <w:t xml:space="preserve">ART. </w:t>
      </w:r>
      <w:r w:rsidR="00366996">
        <w:rPr>
          <w:rFonts w:ascii="Times New Roman" w:hAnsi="Times New Roman" w:cs="Times New Roman"/>
          <w:b/>
          <w:bCs/>
          <w:sz w:val="24"/>
          <w:szCs w:val="24"/>
        </w:rPr>
        <w:t>24</w:t>
      </w:r>
      <w:r w:rsidR="003C7255">
        <w:rPr>
          <w:rFonts w:ascii="Times New Roman" w:hAnsi="Times New Roman" w:cs="Times New Roman"/>
          <w:b/>
          <w:bCs/>
          <w:sz w:val="24"/>
          <w:szCs w:val="24"/>
        </w:rPr>
        <w:t>.</w:t>
      </w:r>
    </w:p>
    <w:p w14:paraId="52024247" w14:textId="4C3BA192" w:rsidR="003C7255" w:rsidRPr="00172BD1" w:rsidRDefault="00172BD1" w:rsidP="003C725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3C7255">
        <w:rPr>
          <w:rFonts w:ascii="Times New Roman" w:hAnsi="Times New Roman" w:cs="Times New Roman"/>
          <w:sz w:val="24"/>
          <w:szCs w:val="24"/>
        </w:rPr>
        <w:t xml:space="preserve"> </w:t>
      </w:r>
      <w:r w:rsidRPr="00172BD1">
        <w:rPr>
          <w:rFonts w:ascii="Times New Roman" w:hAnsi="Times New Roman" w:cs="Times New Roman"/>
          <w:sz w:val="24"/>
          <w:szCs w:val="24"/>
        </w:rPr>
        <w:t>Conform legii, evaluările în sistemul de învăţământ preuniversitar se realizează la nivel de disciplină, domeniu de studiu sau modul de pregătire.</w:t>
      </w:r>
    </w:p>
    <w:p w14:paraId="237BEE58" w14:textId="7E1B7798" w:rsidR="00172BD1" w:rsidRPr="00172BD1" w:rsidRDefault="00172BD1" w:rsidP="003C725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3C7255">
        <w:rPr>
          <w:rFonts w:ascii="Times New Roman" w:hAnsi="Times New Roman" w:cs="Times New Roman"/>
          <w:sz w:val="24"/>
          <w:szCs w:val="24"/>
        </w:rPr>
        <w:t xml:space="preserve"> </w:t>
      </w:r>
      <w:r w:rsidRPr="00172BD1">
        <w:rPr>
          <w:rFonts w:ascii="Times New Roman" w:hAnsi="Times New Roman" w:cs="Times New Roman"/>
          <w:sz w:val="24"/>
          <w:szCs w:val="24"/>
        </w:rPr>
        <w:t>În sistemul de învăţământ preuniversitar evaluarea se centrează pe competenţe, oferă feedback real beneficiarilor primari, părinților/reprezentanților legali şi cadrelor didactice şi stă la baza planurilor individuale de învăţare.</w:t>
      </w:r>
    </w:p>
    <w:p w14:paraId="64736488" w14:textId="613C1F91" w:rsidR="00172BD1" w:rsidRPr="00172BD1" w:rsidRDefault="00172BD1" w:rsidP="003C7255">
      <w:pPr>
        <w:tabs>
          <w:tab w:val="left" w:pos="284"/>
        </w:tabs>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3C7255">
        <w:rPr>
          <w:rFonts w:ascii="Times New Roman" w:hAnsi="Times New Roman" w:cs="Times New Roman"/>
          <w:sz w:val="24"/>
          <w:szCs w:val="24"/>
        </w:rPr>
        <w:t xml:space="preserve"> </w:t>
      </w:r>
      <w:r w:rsidRPr="00172BD1">
        <w:rPr>
          <w:rFonts w:ascii="Times New Roman" w:hAnsi="Times New Roman" w:cs="Times New Roman"/>
          <w:sz w:val="24"/>
          <w:szCs w:val="24"/>
        </w:rPr>
        <w:t xml:space="preserve">Începând cu anul școlar 2025-2026, toate evaluările se realizează pe baza standardelor naţionale de evaluare pentru fiecare disciplină, domeniu de studiu şi modul de pregătire. Pentru toate disciplinele din învăţământul primar, gimnazial şi liceal, filierele teoretică, vocaţională, precum şi tehnologică, pentru disciplinele din trunchiul comun, standardele naţionale de evaluare se elaborează de către Centrul Naţional pentru Curriculum şi Evaluare. </w:t>
      </w:r>
    </w:p>
    <w:p w14:paraId="39E4A8F2" w14:textId="5A93E0F4" w:rsidR="00172BD1" w:rsidRPr="00172BD1" w:rsidRDefault="00172BD1" w:rsidP="003C725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3C7255">
        <w:rPr>
          <w:rFonts w:ascii="Times New Roman" w:hAnsi="Times New Roman" w:cs="Times New Roman"/>
          <w:sz w:val="24"/>
          <w:szCs w:val="24"/>
        </w:rPr>
        <w:t xml:space="preserve"> </w:t>
      </w:r>
      <w:r w:rsidRPr="00172BD1">
        <w:rPr>
          <w:rFonts w:ascii="Times New Roman" w:hAnsi="Times New Roman" w:cs="Times New Roman"/>
          <w:sz w:val="24"/>
          <w:szCs w:val="24"/>
        </w:rPr>
        <w:t>Rezultatul evaluării, exprimat prin calificativ, notă, punctaj etc., nu poate fi folosit ca mijloc de coerciţie, acesta reflectând strict rezultatele învăţării, conform prevederilor legale.</w:t>
      </w:r>
    </w:p>
    <w:p w14:paraId="14322934" w14:textId="2C839988" w:rsidR="00172BD1" w:rsidRPr="003C7255" w:rsidRDefault="00172BD1" w:rsidP="003C7255">
      <w:pPr>
        <w:spacing w:after="0"/>
        <w:rPr>
          <w:rFonts w:ascii="Times New Roman" w:hAnsi="Times New Roman" w:cs="Times New Roman"/>
          <w:b/>
          <w:bCs/>
          <w:sz w:val="24"/>
          <w:szCs w:val="24"/>
        </w:rPr>
      </w:pPr>
      <w:r w:rsidRPr="003C7255">
        <w:rPr>
          <w:rFonts w:ascii="Times New Roman" w:hAnsi="Times New Roman" w:cs="Times New Roman"/>
          <w:b/>
          <w:bCs/>
          <w:sz w:val="24"/>
          <w:szCs w:val="24"/>
        </w:rPr>
        <w:t xml:space="preserve">ART. </w:t>
      </w:r>
      <w:r w:rsidR="00366996">
        <w:rPr>
          <w:rFonts w:ascii="Times New Roman" w:hAnsi="Times New Roman" w:cs="Times New Roman"/>
          <w:b/>
          <w:bCs/>
          <w:sz w:val="24"/>
          <w:szCs w:val="24"/>
        </w:rPr>
        <w:t>25</w:t>
      </w:r>
    </w:p>
    <w:p w14:paraId="636368D6" w14:textId="18A60648" w:rsidR="00172BD1" w:rsidRPr="00172BD1" w:rsidRDefault="00172BD1" w:rsidP="003C725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3C7255">
        <w:rPr>
          <w:rFonts w:ascii="Times New Roman" w:hAnsi="Times New Roman" w:cs="Times New Roman"/>
          <w:sz w:val="24"/>
          <w:szCs w:val="24"/>
        </w:rPr>
        <w:t xml:space="preserve"> </w:t>
      </w:r>
      <w:r w:rsidRPr="00172BD1">
        <w:rPr>
          <w:rFonts w:ascii="Times New Roman" w:hAnsi="Times New Roman" w:cs="Times New Roman"/>
          <w:sz w:val="24"/>
          <w:szCs w:val="24"/>
        </w:rPr>
        <w:t>Evaluarea rezultatelor la învăţătură se realizează permanent, pe parcursul anului şcolar.</w:t>
      </w:r>
    </w:p>
    <w:p w14:paraId="77B9B560" w14:textId="2687C566"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3C7255">
        <w:rPr>
          <w:rFonts w:ascii="Times New Roman" w:hAnsi="Times New Roman" w:cs="Times New Roman"/>
          <w:sz w:val="24"/>
          <w:szCs w:val="24"/>
        </w:rPr>
        <w:t xml:space="preserve"> </w:t>
      </w:r>
      <w:r w:rsidRPr="00172BD1">
        <w:rPr>
          <w:rFonts w:ascii="Times New Roman" w:hAnsi="Times New Roman" w:cs="Times New Roman"/>
          <w:sz w:val="24"/>
          <w:szCs w:val="24"/>
        </w:rPr>
        <w:t>La sfârşitul clasei pregătitoare și clasei I,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împreună cu consilierul școlar, în baza unei metodologii aprobate prin ordin al ministrului educaţiei.</w:t>
      </w:r>
    </w:p>
    <w:p w14:paraId="2A7029B3" w14:textId="1FE29576"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La sfârșitul învățământului antepreșcolar, evaluarea longitudinală a dezvoltării copilului şi a nivelului de pregătire al acestuia pentru următorul nivel de învăţământ - nivel preșcolar, se finalizează prin completarea, de către educator/educatoare, a Fişei de apreciere a progresului individual al copilului, al cărei model se regăsește în Curriculumul pentru educație timpurie. Fișa de apreciere a progresului individual al copilului este discutată cu părintele și este asumată prin semnătură de către acesta, care are obligația de a o transmite mai departe cadrului didactic care preia copilul, atunci când acesta trece la nivelul următor.</w:t>
      </w:r>
    </w:p>
    <w:p w14:paraId="2BFC7B64" w14:textId="471B710C"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La sfârșitul grupei mari din învățământul preșcolar, cadrul didactic, în colaborare cu consilierul școlar, completează raportul descriptiv de evaluare privind dezvoltarea fizică și formarea competențelor cognitive și socio-emoționale ale copilului, conform modelului prezentat în metodologia specifică. Raportul este discutat cu părintele și este asumat prin semnătură de către acesta, care are obligația de a-l transmite mai departe cadrului didactic care preia copilul, atunci când acesta trece la nivelul următor.</w:t>
      </w:r>
    </w:p>
    <w:p w14:paraId="3C5B9F99" w14:textId="29330043"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 xml:space="preserve">Portofoliul educațional este obligatoriu începând cu generația de preșcolari care intră în grupa mijlocie și generația de elevi din clasa pregătitoare, în anul școlar 2024-2025. Formatul </w:t>
      </w:r>
      <w:r w:rsidRPr="00172BD1">
        <w:rPr>
          <w:rFonts w:ascii="Times New Roman" w:hAnsi="Times New Roman" w:cs="Times New Roman"/>
          <w:sz w:val="24"/>
          <w:szCs w:val="24"/>
        </w:rPr>
        <w:lastRenderedPageBreak/>
        <w:t>portofoliului</w:t>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educațional, modalitatea de înscriere a datelor și alte detalii sunt cuprinse în metodologia specifică aprobată prin ordin al ministrului educației.</w:t>
      </w:r>
    </w:p>
    <w:p w14:paraId="22067897" w14:textId="15795CA7"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Portofoliul educațional poate fi realizat și în format digital.</w:t>
      </w:r>
    </w:p>
    <w:p w14:paraId="6D4D01AF" w14:textId="445D6776" w:rsidR="00172BD1" w:rsidRPr="00B332D5" w:rsidRDefault="00172BD1" w:rsidP="00B332D5">
      <w:pPr>
        <w:spacing w:after="0"/>
        <w:rPr>
          <w:rFonts w:ascii="Times New Roman" w:hAnsi="Times New Roman" w:cs="Times New Roman"/>
          <w:b/>
          <w:bCs/>
          <w:sz w:val="24"/>
          <w:szCs w:val="24"/>
        </w:rPr>
      </w:pPr>
      <w:r w:rsidRPr="00B332D5">
        <w:rPr>
          <w:rFonts w:ascii="Times New Roman" w:hAnsi="Times New Roman" w:cs="Times New Roman"/>
          <w:b/>
          <w:bCs/>
          <w:sz w:val="24"/>
          <w:szCs w:val="24"/>
        </w:rPr>
        <w:t xml:space="preserve">ART. </w:t>
      </w:r>
      <w:r w:rsidR="00366996">
        <w:rPr>
          <w:rFonts w:ascii="Times New Roman" w:hAnsi="Times New Roman" w:cs="Times New Roman"/>
          <w:b/>
          <w:bCs/>
          <w:sz w:val="24"/>
          <w:szCs w:val="24"/>
        </w:rPr>
        <w:t>26</w:t>
      </w:r>
    </w:p>
    <w:p w14:paraId="3E4685B1" w14:textId="5B2782E5"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Instrumentele de evaluare se stabilesc în funcţie de vârstă şi de particularităţile psihopedagogice ale beneficiarilor primari ai educației şi de specificul fiecărei discipline. Acestea sunt:</w:t>
      </w:r>
    </w:p>
    <w:p w14:paraId="3283BF87" w14:textId="77777777"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evaluări orale;</w:t>
      </w:r>
    </w:p>
    <w:p w14:paraId="03576AEC" w14:textId="77777777"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teste, lucrări scrise;</w:t>
      </w:r>
    </w:p>
    <w:p w14:paraId="4BADA125" w14:textId="77777777" w:rsidR="00172BD1" w:rsidRPr="00172BD1" w:rsidRDefault="00172BD1" w:rsidP="00B332D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experimente şi activităţi practice;</w:t>
      </w:r>
    </w:p>
    <w:p w14:paraId="5F0BF83C"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referate;</w:t>
      </w:r>
    </w:p>
    <w:p w14:paraId="693EEFEF"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proiecte;</w:t>
      </w:r>
    </w:p>
    <w:p w14:paraId="2E87915F"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f)</w:t>
      </w:r>
      <w:r w:rsidRPr="00172BD1">
        <w:rPr>
          <w:rFonts w:ascii="Times New Roman" w:hAnsi="Times New Roman" w:cs="Times New Roman"/>
          <w:sz w:val="24"/>
          <w:szCs w:val="24"/>
        </w:rPr>
        <w:tab/>
        <w:t>probe practice;</w:t>
      </w:r>
    </w:p>
    <w:p w14:paraId="21E0B26B"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g)</w:t>
      </w:r>
      <w:r w:rsidRPr="00172BD1">
        <w:rPr>
          <w:rFonts w:ascii="Times New Roman" w:hAnsi="Times New Roman" w:cs="Times New Roman"/>
          <w:sz w:val="24"/>
          <w:szCs w:val="24"/>
        </w:rPr>
        <w:tab/>
        <w:t>alte instrumente stabilite de comisia pentru curriculum şi aprobate de director sau elaborate de către Ministerul Educaţiei/inspectoratele școlare.</w:t>
      </w:r>
    </w:p>
    <w:p w14:paraId="44298298" w14:textId="0ACFA3D8"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B332D5">
        <w:rPr>
          <w:rFonts w:ascii="Times New Roman" w:hAnsi="Times New Roman" w:cs="Times New Roman"/>
          <w:sz w:val="24"/>
          <w:szCs w:val="24"/>
        </w:rPr>
        <w:t xml:space="preserve"> </w:t>
      </w:r>
      <w:r w:rsidRPr="00172BD1">
        <w:rPr>
          <w:rFonts w:ascii="Times New Roman" w:hAnsi="Times New Roman" w:cs="Times New Roman"/>
          <w:sz w:val="24"/>
          <w:szCs w:val="24"/>
        </w:rPr>
        <w:t>În învăţământul primar, la clasele I-IV, în cel gimnazial, liceal, profesional şi în cel postliceal, elevii vor avea la fiecare disciplină/modul, cu excepţia celor preponderent practice, cel puţin două evaluări prin lucrare scrisă/test pe an şcolar.</w:t>
      </w:r>
    </w:p>
    <w:p w14:paraId="69FE8E88" w14:textId="123F6092" w:rsidR="00172BD1" w:rsidRPr="00D76ECB" w:rsidRDefault="00172BD1" w:rsidP="00D76ECB">
      <w:pPr>
        <w:spacing w:after="0"/>
        <w:rPr>
          <w:rFonts w:ascii="Times New Roman" w:hAnsi="Times New Roman" w:cs="Times New Roman"/>
          <w:b/>
          <w:bCs/>
          <w:sz w:val="24"/>
          <w:szCs w:val="24"/>
        </w:rPr>
      </w:pPr>
      <w:r w:rsidRPr="00D76ECB">
        <w:rPr>
          <w:rFonts w:ascii="Times New Roman" w:hAnsi="Times New Roman" w:cs="Times New Roman"/>
          <w:b/>
          <w:bCs/>
          <w:sz w:val="24"/>
          <w:szCs w:val="24"/>
        </w:rPr>
        <w:t xml:space="preserve">ART. </w:t>
      </w:r>
      <w:r w:rsidR="00366996">
        <w:rPr>
          <w:rFonts w:ascii="Times New Roman" w:hAnsi="Times New Roman" w:cs="Times New Roman"/>
          <w:b/>
          <w:bCs/>
          <w:sz w:val="24"/>
          <w:szCs w:val="24"/>
        </w:rPr>
        <w:t>27</w:t>
      </w:r>
      <w:r w:rsidR="00D76ECB">
        <w:rPr>
          <w:rFonts w:ascii="Times New Roman" w:hAnsi="Times New Roman" w:cs="Times New Roman"/>
          <w:b/>
          <w:bCs/>
          <w:sz w:val="24"/>
          <w:szCs w:val="24"/>
        </w:rPr>
        <w:t xml:space="preserve"> </w:t>
      </w:r>
      <w:r w:rsidRPr="00172BD1">
        <w:rPr>
          <w:rFonts w:ascii="Times New Roman" w:hAnsi="Times New Roman" w:cs="Times New Roman"/>
          <w:sz w:val="24"/>
          <w:szCs w:val="24"/>
        </w:rPr>
        <w:t>Testele de evaluare şi subiectele de examen de orice tip se elaborează pe baza cerinţelor didactico- metodologice stabilite de programele şcolare, parte a curriculumului naţional.</w:t>
      </w:r>
    </w:p>
    <w:p w14:paraId="65AEDFC8" w14:textId="7C297325" w:rsidR="00172BD1" w:rsidRPr="00D76ECB" w:rsidRDefault="00172BD1" w:rsidP="00D76ECB">
      <w:pPr>
        <w:spacing w:after="0"/>
        <w:rPr>
          <w:rFonts w:ascii="Times New Roman" w:hAnsi="Times New Roman" w:cs="Times New Roman"/>
          <w:b/>
          <w:bCs/>
          <w:sz w:val="24"/>
          <w:szCs w:val="24"/>
        </w:rPr>
      </w:pPr>
      <w:r w:rsidRPr="00D76ECB">
        <w:rPr>
          <w:rFonts w:ascii="Times New Roman" w:hAnsi="Times New Roman" w:cs="Times New Roman"/>
          <w:b/>
          <w:bCs/>
          <w:sz w:val="24"/>
          <w:szCs w:val="24"/>
        </w:rPr>
        <w:t xml:space="preserve">ART. </w:t>
      </w:r>
      <w:r w:rsidR="00366996">
        <w:rPr>
          <w:rFonts w:ascii="Times New Roman" w:hAnsi="Times New Roman" w:cs="Times New Roman"/>
          <w:b/>
          <w:bCs/>
          <w:sz w:val="24"/>
          <w:szCs w:val="24"/>
        </w:rPr>
        <w:t>28</w:t>
      </w:r>
    </w:p>
    <w:p w14:paraId="00CBD679" w14:textId="313505F6"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Rezultatele evaluării se exprimă, după caz, prin:</w:t>
      </w:r>
    </w:p>
    <w:p w14:paraId="26EF9921"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aprecieri descriptive privind dezvoltarea copilului - la nivelurile antepreşcolar, preşcolar şi clasa pregătitoare;</w:t>
      </w:r>
    </w:p>
    <w:p w14:paraId="50D2512B"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calificative la clasele I-IV din învățământul de masă şi, respectiv, pentru clasele I-IV și pentru nivelul de învățământ gimnazial din învăţământul special care şcolarizează elevi cu deficienţe grave, severe, profunde sau asociate;</w:t>
      </w:r>
    </w:p>
    <w:p w14:paraId="2F80BD38"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note de la 1 la 10 în învăţământul gimnazial, liceal, profesional şi în învăţământul postliceal;</w:t>
      </w:r>
    </w:p>
    <w:p w14:paraId="78E7E05C"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prin punctaje/coduri specifice, în cazul testelor standardizate aplicate în afara evaluărilor externe prevăzute de lege;</w:t>
      </w:r>
    </w:p>
    <w:p w14:paraId="72973383" w14:textId="7777777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prin rapoarte anuale de evaluare a dezvoltării fizice, socioemoţionale, cognitive, a limbajului şi a comunicării, precum şi a dezvoltării capacităţilor şi atitudinilor de învăţare, pentru clasa pregătitoare şi clasa I.</w:t>
      </w:r>
    </w:p>
    <w:p w14:paraId="2DA01FCD" w14:textId="374F1599"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Rezultatele  evaluării  se  consemnează  în  catalog,  cu  cerneală  albastră,  sub  forma:</w:t>
      </w:r>
    </w:p>
    <w:p w14:paraId="72F0D502" w14:textId="77777777" w:rsidR="00172BD1" w:rsidRPr="00172BD1" w:rsidRDefault="00172BD1" w:rsidP="00D76ECB">
      <w:pPr>
        <w:spacing w:after="0"/>
        <w:rPr>
          <w:rFonts w:ascii="Times New Roman" w:hAnsi="Times New Roman" w:cs="Times New Roman"/>
          <w:sz w:val="24"/>
          <w:szCs w:val="24"/>
        </w:rPr>
      </w:pPr>
      <w:r w:rsidRPr="00172BD1">
        <w:rPr>
          <w:rFonts w:ascii="Times New Roman" w:hAnsi="Times New Roman" w:cs="Times New Roman"/>
          <w:sz w:val="24"/>
          <w:szCs w:val="24"/>
        </w:rPr>
        <w:t>„Calificativul/data”, respectiv „Nota/data” sau în catalogul electronic, în cazul unităţilor-pilot în care se utilizează acesta, cu obligativitatea tipăririi, înregistrării şi arhivării acestuia la sfârşitul anului şcolar prin compartimentul secretariat.</w:t>
      </w:r>
    </w:p>
    <w:p w14:paraId="1C28B041" w14:textId="32E0459D"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Prin excepţie de la prevederile alin. (2), la nivelurile antepreşcolar şi preşcolar (grupa mică și mijlocie), rezultatele evaluării sunt consemnate în caietul de observaţii, iar pentru grupa mare din învățământul preșcolar și clasa pregătitoare din învățământul primar, în raportul anual de evaluare.</w:t>
      </w:r>
    </w:p>
    <w:p w14:paraId="5FFE7146" w14:textId="79D7A77C"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Controlul utilizării şi al respectării standardelor naţionale de evaluare de către cadrele didactice se realizează prin inspecţia şcolară.</w:t>
      </w:r>
    </w:p>
    <w:p w14:paraId="70CF1B50" w14:textId="404FBDD7"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(5)</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Din momentul aprobării standardelor naţionale de evaluare, evaluarea copiilor/beneficiarilor primari fără respectarea acestora şi/sau evaluarea fără respectarea metodologiilor de evaluare, realizată de personalul didactic, constituie abatere disciplinară şi se sancţionează în conformitate cu prevederile art.</w:t>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210 alin. (1) din Legea învățământului preuniversitar nr 198/2023, cu modificărie și completările ulterioare.</w:t>
      </w:r>
    </w:p>
    <w:p w14:paraId="590254DA" w14:textId="09E479B8"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Pentru filiera teoretică, evaluarea continuă se face în spaţiul şcolar, prin aplicarea instrumentelor de evaluare, cu accent pe caracterul formativ al acesteia.</w:t>
      </w:r>
    </w:p>
    <w:p w14:paraId="497E24C2" w14:textId="0FD5004A"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(7)</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Evaluarea realizată pe baza standardelor naţionale de evaluare, ca niveluri de performanţă a competenţelor specifice din programele şcolare, stă la baza planurilor individuale de învăţare realizate de către profesorul de la clasă.</w:t>
      </w:r>
    </w:p>
    <w:p w14:paraId="07550018" w14:textId="5F927210"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(8)</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Pentru frauda constatată la evaluările scrise, inclusiv la probele scrise din cadrul examenelor/concursurilor organizate la nivelul unităţii de învăţământ, conform prezentului regulament, se acordă nota 1 sau, după caz, calificativul insuficient.</w:t>
      </w:r>
    </w:p>
    <w:p w14:paraId="62F1557C" w14:textId="3FA7FDE4"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(9)</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beneficiarilor primari capabili de performanţe superioare.</w:t>
      </w:r>
    </w:p>
    <w:p w14:paraId="5F695BCC" w14:textId="77777777" w:rsidR="00172BD1" w:rsidRPr="00172BD1" w:rsidRDefault="00172BD1" w:rsidP="00D76ECB">
      <w:pPr>
        <w:tabs>
          <w:tab w:val="left" w:pos="284"/>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(10)</w:t>
      </w:r>
      <w:r w:rsidRPr="00172BD1">
        <w:rPr>
          <w:rFonts w:ascii="Times New Roman" w:hAnsi="Times New Roman" w:cs="Times New Roman"/>
          <w:sz w:val="24"/>
          <w:szCs w:val="24"/>
        </w:rPr>
        <w:tab/>
        <w:t>Portofoliul educaţional cuprinde documente relevante pentru rezultatele învăţării beneficiarilor primari: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 nonformale şi informale.</w:t>
      </w:r>
    </w:p>
    <w:p w14:paraId="67F39492" w14:textId="77777777" w:rsidR="00172BD1" w:rsidRPr="00172BD1" w:rsidRDefault="00172BD1" w:rsidP="00D76ECB">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(11)</w:t>
      </w:r>
      <w:r w:rsidRPr="00172BD1">
        <w:rPr>
          <w:rFonts w:ascii="Times New Roman" w:hAnsi="Times New Roman" w:cs="Times New Roman"/>
          <w:sz w:val="24"/>
          <w:szCs w:val="24"/>
        </w:rPr>
        <w:tab/>
        <w:t>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w:t>
      </w:r>
    </w:p>
    <w:p w14:paraId="0697A1B9" w14:textId="77777777" w:rsidR="00172BD1" w:rsidRPr="00172BD1" w:rsidRDefault="00172BD1" w:rsidP="00D76ECB">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(12)</w:t>
      </w:r>
      <w:r w:rsidRPr="00172BD1">
        <w:rPr>
          <w:rFonts w:ascii="Times New Roman" w:hAnsi="Times New Roman" w:cs="Times New Roman"/>
          <w:sz w:val="24"/>
          <w:szCs w:val="24"/>
        </w:rPr>
        <w:tab/>
        <w:t>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14:paraId="0223F347" w14:textId="77777777" w:rsidR="00172BD1" w:rsidRPr="00172BD1" w:rsidRDefault="00172BD1" w:rsidP="00D76ECB">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(13)</w:t>
      </w:r>
      <w:r w:rsidRPr="00172BD1">
        <w:rPr>
          <w:rFonts w:ascii="Times New Roman" w:hAnsi="Times New Roman" w:cs="Times New Roman"/>
          <w:sz w:val="24"/>
          <w:szCs w:val="24"/>
        </w:rPr>
        <w:tab/>
        <w:t>După finalizarea învăţământului obligatoriu, portofoliul educaţional poate fi completat cu rezultate ale activităţilor de învăţare pe tot parcursul vieţii.</w:t>
      </w:r>
    </w:p>
    <w:p w14:paraId="38389FB1" w14:textId="081FAC8A" w:rsidR="00172BD1" w:rsidRPr="00D76ECB" w:rsidRDefault="00172BD1" w:rsidP="00D76ECB">
      <w:pPr>
        <w:spacing w:after="0"/>
        <w:rPr>
          <w:rFonts w:ascii="Times New Roman" w:hAnsi="Times New Roman" w:cs="Times New Roman"/>
          <w:b/>
          <w:bCs/>
          <w:sz w:val="24"/>
          <w:szCs w:val="24"/>
        </w:rPr>
      </w:pPr>
      <w:r w:rsidRPr="00D76ECB">
        <w:rPr>
          <w:rFonts w:ascii="Times New Roman" w:hAnsi="Times New Roman" w:cs="Times New Roman"/>
          <w:b/>
          <w:bCs/>
          <w:sz w:val="24"/>
          <w:szCs w:val="24"/>
        </w:rPr>
        <w:t xml:space="preserve">ART. </w:t>
      </w:r>
      <w:r w:rsidR="00366996">
        <w:rPr>
          <w:rFonts w:ascii="Times New Roman" w:hAnsi="Times New Roman" w:cs="Times New Roman"/>
          <w:b/>
          <w:bCs/>
          <w:sz w:val="24"/>
          <w:szCs w:val="24"/>
        </w:rPr>
        <w:t>29</w:t>
      </w:r>
    </w:p>
    <w:p w14:paraId="6F532C48" w14:textId="4358409D"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Pentru nivelurile antepreşcolar şi preşcolar, rezultatele evaluării se comunică şi se discută individual cu părinţii sau reprezentanţii legali.</w:t>
      </w:r>
    </w:p>
    <w:p w14:paraId="64D6B4F9" w14:textId="265A7599" w:rsidR="00172BD1" w:rsidRPr="00172BD1" w:rsidRDefault="00172BD1" w:rsidP="00D76ECB">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(2)</w:t>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Calificativele/Notele acordate se comunică în mod obligatoriu beneficiarilor primari și părinților/reprezentanților legali şi se trec în catalog şi în carnetul de elev de către cadrul didactic care le acordă.</w:t>
      </w:r>
    </w:p>
    <w:p w14:paraId="1BE9A72D" w14:textId="39A21EFD"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 xml:space="preserve">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de regulă, cu cel puţin trei mai mare decât numărul de ore alocat </w:t>
      </w:r>
      <w:r w:rsidRPr="00172BD1">
        <w:rPr>
          <w:rFonts w:ascii="Times New Roman" w:hAnsi="Times New Roman" w:cs="Times New Roman"/>
          <w:sz w:val="24"/>
          <w:szCs w:val="24"/>
        </w:rPr>
        <w:lastRenderedPageBreak/>
        <w:t>săptămânal disciplinei în planul-cadru de învăţământ, dar nu mai mic de patru note pe an școlar pentru fiecare disciplină.În cazul disciplinelor de studiu cu mai puțin de o oră/săptămână, numărul minim de note acordate pentru un an școlar este de două.</w:t>
      </w:r>
    </w:p>
    <w:p w14:paraId="6DBF2058" w14:textId="0693A9C9"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w:t>
      </w:r>
    </w:p>
    <w:p w14:paraId="5848B63F" w14:textId="5D178EB0"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Elevii aflaţi în situaţie de corigenţă vor avea cu cel puţin un calificativ/o notă în plus faţă de numărul de calificative/note prevăzut la alin. (4), ultimul calificativ/ultima notă fiind acordat/ă, de regulă, în ultimele trei săptămâni ale anului şcolar.</w:t>
      </w:r>
    </w:p>
    <w:p w14:paraId="48F13126" w14:textId="2F616273"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La finalul fiecărui interval de cursuri din structura anului școlar, se acordă câte o notă/un calificativ la purtare, luând în considerare comportamentul elevului.</w:t>
      </w:r>
    </w:p>
    <w:p w14:paraId="67F7677A" w14:textId="2ECB51ED" w:rsidR="00172BD1" w:rsidRPr="00D76ECB" w:rsidRDefault="00172BD1" w:rsidP="00D76ECB">
      <w:pPr>
        <w:spacing w:after="0"/>
        <w:rPr>
          <w:rFonts w:ascii="Times New Roman" w:hAnsi="Times New Roman" w:cs="Times New Roman"/>
          <w:b/>
          <w:bCs/>
          <w:sz w:val="24"/>
          <w:szCs w:val="24"/>
        </w:rPr>
      </w:pPr>
      <w:r w:rsidRPr="00D76ECB">
        <w:rPr>
          <w:rFonts w:ascii="Times New Roman" w:hAnsi="Times New Roman" w:cs="Times New Roman"/>
          <w:b/>
          <w:bCs/>
          <w:sz w:val="24"/>
          <w:szCs w:val="24"/>
        </w:rPr>
        <w:t xml:space="preserve">ART. </w:t>
      </w:r>
      <w:r w:rsidR="00366996">
        <w:rPr>
          <w:rFonts w:ascii="Times New Roman" w:hAnsi="Times New Roman" w:cs="Times New Roman"/>
          <w:b/>
          <w:bCs/>
          <w:sz w:val="24"/>
          <w:szCs w:val="24"/>
        </w:rPr>
        <w:t>30</w:t>
      </w:r>
    </w:p>
    <w:p w14:paraId="1949AA02" w14:textId="3A89BEC8" w:rsidR="00172BD1" w:rsidRPr="00172BD1" w:rsidRDefault="00172BD1" w:rsidP="00D76E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D76ECB">
        <w:rPr>
          <w:rFonts w:ascii="Times New Roman" w:hAnsi="Times New Roman" w:cs="Times New Roman"/>
          <w:sz w:val="24"/>
          <w:szCs w:val="24"/>
        </w:rPr>
        <w:t xml:space="preserve"> </w:t>
      </w:r>
      <w:r w:rsidRPr="00172BD1">
        <w:rPr>
          <w:rFonts w:ascii="Times New Roman" w:hAnsi="Times New Roman" w:cs="Times New Roman"/>
          <w:sz w:val="24"/>
          <w:szCs w:val="24"/>
        </w:rPr>
        <w:t>La sfârşitul anului şcolar, cadrele didactice au obligaţia să încheie situaţia şcolară a beneficiarilor primari. În situația în care cadrul didactic refuză să încheie situația școlară a beneficiarilor primari și elevii au note suficiente, consiliul de administrație al unității de învățământ va desemna un cadru didactic care să le încheie situația școlară în locul acestuia.</w:t>
      </w:r>
    </w:p>
    <w:p w14:paraId="3A0BDDC7" w14:textId="16AFF637"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La sfârşitul fiecărui interval de cursuri, învăţătorul/institutorul/profesorul pentru învăţământul primar/profesorul diriginte consultă consiliul clasei pentru acordarea notei la purtare pentru intervalul respectiv, prin care este evaluat comportamentul elevului, precum și respectarea de către acesta a reglementărilor adoptate de unitatea de învăţământ.</w:t>
      </w:r>
    </w:p>
    <w:p w14:paraId="7447E6F8" w14:textId="45D66F15"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La sfârşitul anului şcolar, învăţătorul/institutorul/profesorul pentru învăţământul primar/profesorul diriginte consultă consiliul clasei pentru elaborarea aprecierii asupra situaţiei şcolare a fiecărui elev.</w:t>
      </w:r>
    </w:p>
    <w:p w14:paraId="0574A378" w14:textId="4D717A0C" w:rsidR="00172BD1" w:rsidRPr="00C316F3" w:rsidRDefault="00172BD1" w:rsidP="00C316F3">
      <w:pPr>
        <w:spacing w:after="0"/>
        <w:rPr>
          <w:rFonts w:ascii="Times New Roman" w:hAnsi="Times New Roman" w:cs="Times New Roman"/>
          <w:b/>
          <w:bCs/>
          <w:sz w:val="24"/>
          <w:szCs w:val="24"/>
        </w:rPr>
      </w:pPr>
    </w:p>
    <w:p w14:paraId="66AFF14F" w14:textId="1F1E4F39"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La fiecare disciplină de studiu/modul, inclusiv la purtare se încheie anual o singură medie, calculată prin rotunjirea mediei aritmetice a notelor la cel mai apropiat număr întreg. La o diferenţă de 50 de sutimi, rotunjirea se face în favoarea elevului. Media, respectiv calificativul la purtare rezultat la finalul anului școlar ca medie a notelor acordate pentru fiecare interval de învățare, luând în considerare comportamentul elevului, se diminuează în mod corespunzător cu unul sau mai multe puncte, în cazul beneficiarilor primari care au înregistrat un număr de absențe nemotivate, în conformitate cu prevederile prezentului Regulament – cadru, precum și cu prevederile Statutului elevului.</w:t>
      </w:r>
    </w:p>
    <w:p w14:paraId="06C93ED1" w14:textId="12B01B43"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Mediile se consemnează în catalog cu cerneală roşie.</w:t>
      </w:r>
    </w:p>
    <w:p w14:paraId="717B869A" w14:textId="3E87B8AB"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 pe parcursul anului se face în momentul finalizării acestuia.</w:t>
      </w:r>
    </w:p>
    <w:p w14:paraId="2AE7C85E" w14:textId="4766A6BF"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Media anuală generală se calculează ca medie aritmetică, cu două zecimale, prin rotunjire, a mediilor anuale de la toate disciplinele/modulele şi de la purtare.</w:t>
      </w:r>
    </w:p>
    <w:p w14:paraId="18FE92E5" w14:textId="6B75A8F7"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31</w:t>
      </w:r>
    </w:p>
    <w:p w14:paraId="79561F5F" w14:textId="2EDC083B"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La clasele I-IV se stabilesc calificative anuale la fiecare disciplină de studiu.</w:t>
      </w:r>
    </w:p>
    <w:p w14:paraId="77FE8AF3" w14:textId="0FC8867D"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 xml:space="preserve">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w:t>
      </w:r>
      <w:r w:rsidRPr="00172BD1">
        <w:rPr>
          <w:rFonts w:ascii="Times New Roman" w:hAnsi="Times New Roman" w:cs="Times New Roman"/>
          <w:sz w:val="24"/>
          <w:szCs w:val="24"/>
        </w:rPr>
        <w:lastRenderedPageBreak/>
        <w:t>cadrul didactic poate opta pentru unul dintre cele două calificative, în baza următoarelor criterii:</w:t>
      </w:r>
    </w:p>
    <w:p w14:paraId="7B258DD3" w14:textId="77777777" w:rsidR="00172BD1" w:rsidRPr="00172BD1" w:rsidRDefault="00172BD1" w:rsidP="00C316F3">
      <w:pPr>
        <w:tabs>
          <w:tab w:val="left" w:pos="284"/>
        </w:tabs>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progresul sau regresul elevului;</w:t>
      </w:r>
    </w:p>
    <w:p w14:paraId="6ABEDA1A" w14:textId="77777777" w:rsidR="00172BD1" w:rsidRPr="00172BD1" w:rsidRDefault="00172BD1" w:rsidP="00C316F3">
      <w:pPr>
        <w:tabs>
          <w:tab w:val="left" w:pos="284"/>
        </w:tabs>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raportul efort-performanţă realizată;</w:t>
      </w:r>
    </w:p>
    <w:p w14:paraId="36C1FA6D" w14:textId="77777777" w:rsidR="00172BD1" w:rsidRPr="00172BD1" w:rsidRDefault="00172BD1" w:rsidP="00C316F3">
      <w:pPr>
        <w:tabs>
          <w:tab w:val="left" w:pos="284"/>
        </w:tabs>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creşterea sau descreşterea motivaţiei elevului;</w:t>
      </w:r>
    </w:p>
    <w:p w14:paraId="4AB0FF6A" w14:textId="77777777"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realizarea unor sarcini din programul suplimentar de pregătire sau de recuperare, stabilite de cadrul didactic şi care au fost aduse la cunoştinţa părintelui/reprezentantului legal.</w:t>
      </w:r>
    </w:p>
    <w:p w14:paraId="03435ADB" w14:textId="3EACB3E8"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32</w:t>
      </w:r>
    </w:p>
    <w:p w14:paraId="4A0132C3" w14:textId="26FCBE6A"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14:paraId="2B054D51" w14:textId="70038C2D"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În învăţământul gimnazial, liceal, profesional şi postliceal, mediile anuale pe disciplină/modul se consemnează în catalog de către cadrul didactic care a predat disciplina/modulul. Mediile la purtare se consemnează în catalog de profesorii diriginţi ai claselor.</w:t>
      </w:r>
    </w:p>
    <w:p w14:paraId="0573EB2E" w14:textId="4504FC42"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33</w:t>
      </w:r>
    </w:p>
    <w:p w14:paraId="5DAA33CE" w14:textId="408A9ED0"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Elevii scutiţi de efort fizic au obligaţia de a fi prezenţi la orele de educaţie fizică şi sport. Beneficiarilor primari scutiţi medical pe parcursul unui întreg an școlar nu li se acordă calificative/note şi</w:t>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nu li se încheie media la această disciplină, respectiv, media anuală se calculează fără media de la această disciplină.</w:t>
      </w:r>
    </w:p>
    <w:p w14:paraId="65923E06" w14:textId="13916BB6"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Pentru elevii scutiţi medical pe parcursul unui întreg an școlar,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14:paraId="3662645E" w14:textId="464AD656"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Pentru elevii scutiţi medical, pe o perioadă determinată în timpul anului școlar, profesorul de educaţie fizică şi sport consemnează în catalog, la rubrica respectivă, „scutit medical în anul şcolar, începând cu data de:...până la...”, specificând totodată documentul medical, numărul şi data eliberării acestuia. Documentul medical va fi ataşat la dosarul personal al elevului, aflat la secretariat.</w:t>
      </w:r>
    </w:p>
    <w:p w14:paraId="77B12B1C" w14:textId="34138B32"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Beneficiarilor primari scutiţi de efort fizic la orele de educaţie fizică şi sport, pe o perioadă determinată în timpul anului școlar, li se încheie media la această disciplină, pentru anul școlar respectiv, numai dacă au obținut anterior perioadei de scutire, cel puțin 2 calificative/note. În caz contrar, acestor elevi nu li se încheie media la această disciplină și, respectiv, media anuală se calculează fără media de la această disciplină.</w:t>
      </w:r>
    </w:p>
    <w:p w14:paraId="62CFBD84" w14:textId="4DBFA07C"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Elevii scutiţi medical nu sunt obligaţi să vină în echipament sportiv la orele de educaţie fizică şi sport, dar trebuie să aibă încălţăminte adecvată pentru sălile de sport. Absenţele la aceste ore se consemnează în catalog.</w:t>
      </w:r>
    </w:p>
    <w:p w14:paraId="56A663F8" w14:textId="7237FAD3"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Pentru integrarea în colectiv a beneficiarilor primari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14:paraId="247D2086" w14:textId="1885D96F"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 xml:space="preserve">34 </w:t>
      </w:r>
      <w:r w:rsidR="00C316F3">
        <w:rPr>
          <w:rFonts w:ascii="Times New Roman" w:hAnsi="Times New Roman" w:cs="Times New Roman"/>
          <w:b/>
          <w:bCs/>
          <w:sz w:val="24"/>
          <w:szCs w:val="24"/>
        </w:rPr>
        <w:t xml:space="preserve"> </w:t>
      </w:r>
      <w:r w:rsidRPr="00172BD1">
        <w:rPr>
          <w:rFonts w:ascii="Times New Roman" w:hAnsi="Times New Roman" w:cs="Times New Roman"/>
          <w:sz w:val="24"/>
          <w:szCs w:val="24"/>
        </w:rPr>
        <w:t xml:space="preserve">Şcolarizarea beneficiarilor primari sportivi nominalizaţi de federaţiile naţionale sportive pentru centrele naţionale olimpice/de excelenţă se realizează în unităţi de învăţământ situate în apropierea acestor structuri sportive şi respectă dinamica selecţiei loturilor. Situaţia </w:t>
      </w:r>
      <w:r w:rsidRPr="00172BD1">
        <w:rPr>
          <w:rFonts w:ascii="Times New Roman" w:hAnsi="Times New Roman" w:cs="Times New Roman"/>
          <w:sz w:val="24"/>
          <w:szCs w:val="24"/>
        </w:rPr>
        <w:lastRenderedPageBreak/>
        <w:t>şcolară, înregistrată în perioadele în care elevii se pregătesc în aceste centre, se transmite unităţilor de învăţământ de care aceştia aparţin. În cazul în care şcolarizarea se realizează în unităţi de învăţământ care nu pot asigura pregătirea beneficiarilor primari la unele discipline de învăţământ, situaţia şcolară a acestor elevi se poate încheia, la disciplinele respective, la unităţile de învăţământ de care elevii aparţin, după întoarcerea acestora, conform prezentului regulament.</w:t>
      </w:r>
    </w:p>
    <w:p w14:paraId="4029B769" w14:textId="611BC5EE"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35</w:t>
      </w:r>
      <w:r w:rsidR="00C316F3">
        <w:rPr>
          <w:rFonts w:ascii="Times New Roman" w:hAnsi="Times New Roman" w:cs="Times New Roman"/>
          <w:b/>
          <w:bCs/>
          <w:sz w:val="24"/>
          <w:szCs w:val="24"/>
        </w:rPr>
        <w:t xml:space="preserve"> </w:t>
      </w:r>
      <w:r w:rsidRPr="00172BD1">
        <w:rPr>
          <w:rFonts w:ascii="Times New Roman" w:hAnsi="Times New Roman" w:cs="Times New Roman"/>
          <w:sz w:val="24"/>
          <w:szCs w:val="24"/>
        </w:rPr>
        <w:t>Participarea la ora de religie se realizează în conformitate cu prevederile legale în vigoare.</w:t>
      </w:r>
    </w:p>
    <w:p w14:paraId="1B6E1794" w14:textId="415B63E4"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36</w:t>
      </w:r>
      <w:r w:rsidR="00C316F3">
        <w:rPr>
          <w:rFonts w:ascii="Times New Roman" w:hAnsi="Times New Roman" w:cs="Times New Roman"/>
          <w:b/>
          <w:bCs/>
          <w:sz w:val="24"/>
          <w:szCs w:val="24"/>
        </w:rPr>
        <w:t xml:space="preserve"> </w:t>
      </w:r>
    </w:p>
    <w:p w14:paraId="2202551D" w14:textId="2EE52EF6"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Sunt declaraţi promovaţi elevii care, la sfârşitul anului şcolar, obţin la fiecare disciplină de studiu/modul cel puţin media anuală 5/calificativul „Suficient”, iar la purtare, media anuală 6/calificativul</w:t>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„Suficient”.</w:t>
      </w:r>
    </w:p>
    <w:p w14:paraId="4E88025D" w14:textId="2C2AFC2B" w:rsidR="00172BD1" w:rsidRPr="00172BD1" w:rsidRDefault="00172BD1" w:rsidP="00C316F3">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Elevii liceelor pedagogice, ai liceelor teologice şi ai liceelor militare care obţin la purtare media anuală mai mică de 8 nu mai pot continua studiile la aceste profiluri. Aceşti elevi sunt obligaţi să se transfere, pentru anul şcolar următor, la alte profiluri/licee, cu respectarea legislaţiei în vigoare şi a regulamentelor de organizare şi funcţionare a unităţilor în cauză.</w:t>
      </w:r>
    </w:p>
    <w:p w14:paraId="52CF98E7" w14:textId="382F48A3" w:rsidR="00172BD1" w:rsidRPr="00C316F3" w:rsidRDefault="00172BD1" w:rsidP="00C316F3">
      <w:pPr>
        <w:spacing w:after="0"/>
        <w:rPr>
          <w:rFonts w:ascii="Times New Roman" w:hAnsi="Times New Roman" w:cs="Times New Roman"/>
          <w:b/>
          <w:bCs/>
          <w:sz w:val="24"/>
          <w:szCs w:val="24"/>
        </w:rPr>
      </w:pPr>
      <w:r w:rsidRPr="00C316F3">
        <w:rPr>
          <w:rFonts w:ascii="Times New Roman" w:hAnsi="Times New Roman" w:cs="Times New Roman"/>
          <w:b/>
          <w:bCs/>
          <w:sz w:val="24"/>
          <w:szCs w:val="24"/>
        </w:rPr>
        <w:t xml:space="preserve">ART. </w:t>
      </w:r>
      <w:r w:rsidR="00366996">
        <w:rPr>
          <w:rFonts w:ascii="Times New Roman" w:hAnsi="Times New Roman" w:cs="Times New Roman"/>
          <w:b/>
          <w:bCs/>
          <w:sz w:val="24"/>
          <w:szCs w:val="24"/>
        </w:rPr>
        <w:t>37</w:t>
      </w:r>
    </w:p>
    <w:p w14:paraId="0129BE13" w14:textId="12F7F0CA"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C316F3">
        <w:rPr>
          <w:rFonts w:ascii="Times New Roman" w:hAnsi="Times New Roman" w:cs="Times New Roman"/>
          <w:sz w:val="24"/>
          <w:szCs w:val="24"/>
        </w:rPr>
        <w:t xml:space="preserve"> </w:t>
      </w:r>
      <w:r w:rsidRPr="00172BD1">
        <w:rPr>
          <w:rFonts w:ascii="Times New Roman" w:hAnsi="Times New Roman" w:cs="Times New Roman"/>
          <w:sz w:val="24"/>
          <w:szCs w:val="24"/>
        </w:rPr>
        <w:t>Elevii de la clasele cu profil artistic sau sportiv trebuie să obţină media cel puţin 6 la disciplina principală de specialitate, pentru aceste profiluri/specializări.</w:t>
      </w:r>
    </w:p>
    <w:p w14:paraId="396D7E73" w14:textId="65831882"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AB2E19">
        <w:rPr>
          <w:rFonts w:ascii="Times New Roman" w:hAnsi="Times New Roman" w:cs="Times New Roman"/>
          <w:sz w:val="24"/>
          <w:szCs w:val="24"/>
        </w:rPr>
        <w:t xml:space="preserve"> </w:t>
      </w:r>
      <w:r w:rsidRPr="00172BD1">
        <w:rPr>
          <w:rFonts w:ascii="Times New Roman" w:hAnsi="Times New Roman" w:cs="Times New Roman"/>
          <w:sz w:val="24"/>
          <w:szCs w:val="24"/>
        </w:rPr>
        <w:t>Elevii de la clasele cu specializările muzică, coregrafie şi arta actorului trebuie să obţină cel puţin nota 6 pentru specializarea respectivă la examenul de sfârşit de an şcolar.</w:t>
      </w:r>
    </w:p>
    <w:p w14:paraId="3898C750" w14:textId="095B0740"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AB2E19">
        <w:rPr>
          <w:rFonts w:ascii="Times New Roman" w:hAnsi="Times New Roman" w:cs="Times New Roman"/>
          <w:sz w:val="24"/>
          <w:szCs w:val="24"/>
        </w:rPr>
        <w:t xml:space="preserve"> </w:t>
      </w:r>
      <w:r w:rsidRPr="00172BD1">
        <w:rPr>
          <w:rFonts w:ascii="Times New Roman" w:hAnsi="Times New Roman" w:cs="Times New Roman"/>
          <w:sz w:val="24"/>
          <w:szCs w:val="24"/>
        </w:rPr>
        <w:t>Elevii de la clasele cu specializările arte vizuale, arte plastice, arte decorative, arhitectură, arte ambientale, design, conservare-restaurare bunuri culturale trebuie să obţină la toate disciplinele practice de specialitate media anuală cel puţin 6.</w:t>
      </w:r>
    </w:p>
    <w:p w14:paraId="5C941EB7" w14:textId="7B07C2F0"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AB2E19">
        <w:rPr>
          <w:rFonts w:ascii="Times New Roman" w:hAnsi="Times New Roman" w:cs="Times New Roman"/>
          <w:sz w:val="24"/>
          <w:szCs w:val="24"/>
        </w:rPr>
        <w:t xml:space="preserve"> </w:t>
      </w:r>
      <w:r w:rsidRPr="00172BD1">
        <w:rPr>
          <w:rFonts w:ascii="Times New Roman" w:hAnsi="Times New Roman" w:cs="Times New Roman"/>
          <w:sz w:val="24"/>
          <w:szCs w:val="24"/>
        </w:rPr>
        <w:t>Elevii de la clasele cu profil pedagogic trebuie să obţină la sfârşitul anului şcolar medii anuale de cel puţin 6 la disciplinele limba şi literatura română/limba şi literatura maternă, matematică/aritmetică şi la disciplinele pedagogice de profil.</w:t>
      </w:r>
    </w:p>
    <w:p w14:paraId="396B3217" w14:textId="0CA73418"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AB2E19">
        <w:rPr>
          <w:rFonts w:ascii="Times New Roman" w:hAnsi="Times New Roman" w:cs="Times New Roman"/>
          <w:sz w:val="24"/>
          <w:szCs w:val="24"/>
        </w:rPr>
        <w:t xml:space="preserve"> </w:t>
      </w:r>
      <w:r w:rsidRPr="00172BD1">
        <w:rPr>
          <w:rFonts w:ascii="Times New Roman" w:hAnsi="Times New Roman" w:cs="Times New Roman"/>
          <w:sz w:val="24"/>
          <w:szCs w:val="24"/>
        </w:rPr>
        <w:t>Elevii care nu îndeplinesc condiţiile de la alin. (1)-(4) se pot transfera, pentru anul şcolar următor, la alte profiluri/specializări, cu respectarea legislaţiei în vigoare şi a regulamentelor de organizare şi funcţionare a unităţilor în cauză.</w:t>
      </w:r>
    </w:p>
    <w:p w14:paraId="606D6D80" w14:textId="5A7DA755" w:rsidR="00172BD1" w:rsidRPr="00AB2E19" w:rsidRDefault="00172BD1" w:rsidP="00AB2E19">
      <w:pPr>
        <w:spacing w:after="0"/>
        <w:rPr>
          <w:rFonts w:ascii="Times New Roman" w:hAnsi="Times New Roman" w:cs="Times New Roman"/>
          <w:b/>
          <w:bCs/>
          <w:sz w:val="24"/>
          <w:szCs w:val="24"/>
        </w:rPr>
      </w:pPr>
      <w:r w:rsidRPr="00AB2E19">
        <w:rPr>
          <w:rFonts w:ascii="Times New Roman" w:hAnsi="Times New Roman" w:cs="Times New Roman"/>
          <w:b/>
          <w:bCs/>
          <w:sz w:val="24"/>
          <w:szCs w:val="24"/>
        </w:rPr>
        <w:t xml:space="preserve">ART. </w:t>
      </w:r>
      <w:r w:rsidR="00366996">
        <w:rPr>
          <w:rFonts w:ascii="Times New Roman" w:hAnsi="Times New Roman" w:cs="Times New Roman"/>
          <w:b/>
          <w:bCs/>
          <w:sz w:val="24"/>
          <w:szCs w:val="24"/>
        </w:rPr>
        <w:t>38</w:t>
      </w:r>
    </w:p>
    <w:p w14:paraId="610EBCD6" w14:textId="67264B9B"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AB2E19">
        <w:rPr>
          <w:rFonts w:ascii="Times New Roman" w:hAnsi="Times New Roman" w:cs="Times New Roman"/>
          <w:sz w:val="24"/>
          <w:szCs w:val="24"/>
        </w:rPr>
        <w:t xml:space="preserve"> </w:t>
      </w:r>
      <w:r w:rsidRPr="00172BD1">
        <w:rPr>
          <w:rFonts w:ascii="Times New Roman" w:hAnsi="Times New Roman" w:cs="Times New Roman"/>
          <w:sz w:val="24"/>
          <w:szCs w:val="24"/>
        </w:rPr>
        <w:t>Sunt declaraţi amânaţi elevii cărora nu li se poate definitiva situaţia şcolară la una sau la mai multe discipline de studiu/module din următoarele motive:</w:t>
      </w:r>
    </w:p>
    <w:p w14:paraId="0D6F48D1" w14:textId="77777777"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au absentat, motivat şi nemotivat, la cel puţin 50% din numărul de ore de curs prevăzut într-un an şcolar la disciplinele/modulele respective şi nu au numărul minim de calificative/note prevăzut de prezentul regulament;</w:t>
      </w:r>
    </w:p>
    <w:p w14:paraId="0149430F" w14:textId="77777777"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14:paraId="729E54B6" w14:textId="77777777" w:rsidR="00172BD1" w:rsidRPr="00172BD1" w:rsidRDefault="00172BD1" w:rsidP="00AB2E1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au beneficiat de bursă de studiu în străinătate, recunoscută de Ministerul Educaţiei;</w:t>
      </w:r>
    </w:p>
    <w:p w14:paraId="3F24C826" w14:textId="77777777" w:rsidR="00172BD1" w:rsidRPr="00172BD1" w:rsidRDefault="00172BD1" w:rsidP="008404D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au urmat studiile, pentru o perioadă determinată de timp, în alte ţări;</w:t>
      </w:r>
    </w:p>
    <w:p w14:paraId="011F2CC1" w14:textId="77777777" w:rsidR="00172BD1" w:rsidRPr="00172BD1" w:rsidRDefault="00172BD1" w:rsidP="008404D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14:paraId="24049E83" w14:textId="77777777" w:rsidR="00172BD1" w:rsidRPr="00172BD1" w:rsidRDefault="00172BD1" w:rsidP="008404D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f)</w:t>
      </w:r>
      <w:r w:rsidRPr="00172BD1">
        <w:rPr>
          <w:rFonts w:ascii="Times New Roman" w:hAnsi="Times New Roman" w:cs="Times New Roman"/>
          <w:sz w:val="24"/>
          <w:szCs w:val="24"/>
        </w:rPr>
        <w:tab/>
        <w:t>perioada examenelor coincide cu perioada de naștere în cazul elevelor gravide sau cu perioada de îngrijire a copilului în cazul beneficiarilor primari părinți, dovedită prin documente medicale.</w:t>
      </w:r>
    </w:p>
    <w:p w14:paraId="6041DC7C" w14:textId="2388B1D9" w:rsidR="00172BD1" w:rsidRPr="00172BD1" w:rsidRDefault="00172BD1" w:rsidP="008404D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8404DC">
        <w:rPr>
          <w:rFonts w:ascii="Times New Roman" w:hAnsi="Times New Roman" w:cs="Times New Roman"/>
          <w:sz w:val="24"/>
          <w:szCs w:val="24"/>
        </w:rPr>
        <w:t xml:space="preserve"> </w:t>
      </w:r>
      <w:r w:rsidRPr="00172BD1">
        <w:rPr>
          <w:rFonts w:ascii="Times New Roman" w:hAnsi="Times New Roman" w:cs="Times New Roman"/>
          <w:sz w:val="24"/>
          <w:szCs w:val="24"/>
        </w:rPr>
        <w:t>Încheierea situaţiei şcolare a beneficiarilor primari amânaţi se face înaintea sesiunii de corigenţe, într-o perioadă stabilită de consiliul de administraţie. Elevii amânaţi care nu promovează la una sau două discipline/module de studiu în sesiunea de examene de încheiere a situaţiei şcolare a beneficiarilor primari amânaţi se pot prezenta la sesiunea de examene de corigenţe. Elevii declaraţi amânaţi din clasa pregătitoare, respectiv din clasa I care nu se prezintă în sesiunile de examinare sunt reînscrişi în clasa pentru care nu s-a încheiat situaţia şcolară. Elevele gravide și elevii părinți declarați amânați în condițiile prevederilor alin. (1), lit.f) care nu se prezintă în sesiunile de examinare sunt reînscrişi în clasa pentru care nu s-a încheiat situaţia şcolară.</w:t>
      </w:r>
    </w:p>
    <w:p w14:paraId="59B45EAB" w14:textId="71F101E0" w:rsidR="00172BD1" w:rsidRPr="00172BD1" w:rsidRDefault="00172BD1" w:rsidP="008404D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8404DC">
        <w:rPr>
          <w:rFonts w:ascii="Times New Roman" w:hAnsi="Times New Roman" w:cs="Times New Roman"/>
          <w:sz w:val="24"/>
          <w:szCs w:val="24"/>
        </w:rPr>
        <w:t xml:space="preserve"> </w:t>
      </w:r>
      <w:r w:rsidRPr="00172BD1">
        <w:rPr>
          <w:rFonts w:ascii="Times New Roman" w:hAnsi="Times New Roman" w:cs="Times New Roman"/>
          <w:sz w:val="24"/>
          <w:szCs w:val="24"/>
        </w:rPr>
        <w:t>În situația în care un cadru didactic refuză să participe la examenul pentru încheierea situației școlare sau la examenul de corigență, consiliul de administrație al unității de învățământ, cu avizul inspectorului școlar de specialitate, va desemna un alt cadru didactic care să facă parte din comisia de examinare.</w:t>
      </w:r>
    </w:p>
    <w:p w14:paraId="77A0B191" w14:textId="5EC729B5" w:rsidR="00172BD1" w:rsidRPr="008404DC" w:rsidRDefault="00172BD1" w:rsidP="008404DC">
      <w:pPr>
        <w:spacing w:after="0"/>
        <w:rPr>
          <w:rFonts w:ascii="Times New Roman" w:hAnsi="Times New Roman" w:cs="Times New Roman"/>
          <w:b/>
          <w:bCs/>
          <w:sz w:val="24"/>
          <w:szCs w:val="24"/>
        </w:rPr>
      </w:pPr>
      <w:r w:rsidRPr="008404DC">
        <w:rPr>
          <w:rFonts w:ascii="Times New Roman" w:hAnsi="Times New Roman" w:cs="Times New Roman"/>
          <w:b/>
          <w:bCs/>
          <w:sz w:val="24"/>
          <w:szCs w:val="24"/>
        </w:rPr>
        <w:t xml:space="preserve">ART. </w:t>
      </w:r>
      <w:r w:rsidR="00366996">
        <w:rPr>
          <w:rFonts w:ascii="Times New Roman" w:hAnsi="Times New Roman" w:cs="Times New Roman"/>
          <w:b/>
          <w:bCs/>
          <w:sz w:val="24"/>
          <w:szCs w:val="24"/>
        </w:rPr>
        <w:t>39</w:t>
      </w:r>
    </w:p>
    <w:p w14:paraId="6AC8F3A5" w14:textId="2F9AD794"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din învățământul obligatoriu care au acumulat un număr de absențe nemotivate ce au condus la imposibilitatea finalizării a 2 ani școlari succesivi sunt considerați în situație de abandon școlar.</w:t>
      </w:r>
    </w:p>
    <w:p w14:paraId="3A37F767" w14:textId="624D13EB"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aflați în situație de abandon școlar în doi ani școlari consecutivi, sunt radiați din evidențele școlare.</w:t>
      </w:r>
    </w:p>
    <w:p w14:paraId="101B0B01" w14:textId="73B46868"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considerați în situație de abandon școlar pot fi reînscriși, la cerere, la nivelul clasei pe care au abandonat-o.</w:t>
      </w:r>
    </w:p>
    <w:p w14:paraId="7881DE02" w14:textId="6B164422"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care nu frecventează cursurile școlare și care au absentat nemotivat la cel puțin 75% din numărul de ore de curs prevăzut într-un an şcolar la disciplinele/modulele respective, sunt considerați în situație de risc de abandon școlar.</w:t>
      </w:r>
    </w:p>
    <w:p w14:paraId="292ED8DB" w14:textId="5040AAFC"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cazul beneficiarilor primari din învățământul obligatoriu aflați în situație de risc și de abandon școlar, unitatea de învățământ are obligația de a informa instituțiile responsabile cu privire la neîndeplinirea de către părinții, tutorii, reprezentanții legali ai elevului a obligațiilor legale privind asigurarea frecventării cu regularitate şi conform programului de către acesta a cursurilor şcolare.</w:t>
      </w:r>
    </w:p>
    <w:p w14:paraId="48CDF0CB" w14:textId="4A1BDB85"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învățământul preșcolar (grupa mică), în situatia neprezentarii copilului la începutul anului școlar, după înscrierea acestuia în unitatea de învățământ, precum și în cazul unei absențe prelungite a copilului, mai mare de 15 zile lucrătoare consecutive, fără o justificare medicală sau fără a anunța conducerea unității cu privire la motivul absenței, părintele primește o notificare cu privire la posibilitatea vacantării locului. Dacă în termen de 5 zile părintele nu transmite, în scris, un răspuns la notificarea primită, copilul este considerat retras și locul acestuia este declarat liber/vacant.</w:t>
      </w:r>
    </w:p>
    <w:p w14:paraId="1F9B8745" w14:textId="29C15DC0"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(7)</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copiii preșcolari din grupele mijlocii și mari care se află în situația prezentată la alin. (6), unitatea de învățământ este obligată să prezinte părinților/reprezentanților legali opțiunile pe care aceștia le au în cazul retragerii copilului: reînscrierea acestuia în anul școlar următor sau, după caz, înscrierea într-un serviciu complementar.</w:t>
      </w:r>
    </w:p>
    <w:p w14:paraId="2CA12EA5" w14:textId="193D6FFB"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 xml:space="preserve">ART. </w:t>
      </w:r>
      <w:r w:rsidR="00366996">
        <w:rPr>
          <w:rFonts w:ascii="Times New Roman" w:hAnsi="Times New Roman" w:cs="Times New Roman"/>
          <w:b/>
          <w:bCs/>
          <w:sz w:val="24"/>
          <w:szCs w:val="24"/>
        </w:rPr>
        <w:t>40</w:t>
      </w:r>
    </w:p>
    <w:p w14:paraId="3E873BD8" w14:textId="23C3C856"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Sunt declaraţi corigenţi elevii care obţin calificativul „Insuficient”/medii anuale sub 5 la cel mult două discipline de studiu, precum şi elevii amânaţi care nu promovează examenul de încheiere a situaţiei şcolare la cel mult două discipline de studiu.</w:t>
      </w:r>
    </w:p>
    <w:p w14:paraId="650FA761" w14:textId="28E94F0E"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cazul în care curriculumul este organizat modular, sunt declaraţi corigenţi:</w:t>
      </w:r>
    </w:p>
    <w:p w14:paraId="2495333E"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elevii care obţin medii sub 5 la modulele ce se finalizează pe parcursul anului şcolar, indiferent de numărul modulelor nepromovate;</w:t>
      </w:r>
    </w:p>
    <w:p w14:paraId="0ADBA6CC"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elevii care obţin medii sub 5 la cel mult două module care se finalizează la sfârşitul anului şcolar, precum şi elevii amânaţi care nu promovează examenul de încheiere a situaţiei şcolare la cel mult două module.</w:t>
      </w:r>
    </w:p>
    <w:p w14:paraId="279A8859" w14:textId="7382CF81" w:rsidR="00172BD1" w:rsidRPr="00172BD1" w:rsidRDefault="00172BD1" w:rsidP="00EC16CB">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(3)</w:t>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elevii corigenţi se organizează anual o singură sesiune de examene de corigenţă, într-o perioadă stabilită prin ordin de ministru.</w:t>
      </w:r>
    </w:p>
    <w:p w14:paraId="6E6D868F" w14:textId="7C5F8165"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elevii corigenţi menţionaţi la alin. (2) lit.a) se organizează şi o sesiune specială de examene de corigenţă, în ultima săptămână de cursuri a anului şcolar. Media fiecărui modul, obţinută în cadrul sesiunii speciale de corigenţă, este şi media anuală a modulului.</w:t>
      </w:r>
    </w:p>
    <w:p w14:paraId="7AD0200B" w14:textId="1B3616C4"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 xml:space="preserve">ART. </w:t>
      </w:r>
      <w:r w:rsidR="00366996">
        <w:rPr>
          <w:rFonts w:ascii="Times New Roman" w:hAnsi="Times New Roman" w:cs="Times New Roman"/>
          <w:b/>
          <w:bCs/>
          <w:sz w:val="24"/>
          <w:szCs w:val="24"/>
        </w:rPr>
        <w:t>41</w:t>
      </w:r>
    </w:p>
    <w:p w14:paraId="1D6A4F31" w14:textId="66AD378B"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Sunt declaraţi repetenţi:</w:t>
      </w:r>
    </w:p>
    <w:p w14:paraId="126CD4C2"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elevii care au obţinut calificativul „Insuficient”/medii anuale sub 5 la mai mult de două discipline de învăţământ/module care se finalizează la sfârşitul anului şcolar. Prevederile se aplică şi beneficiarilor primari care nu au promovat examenele de corigenţă în sesiunea specială, organizată în conformitate cu art. 119 alin. (4) din prezentul regulament;</w:t>
      </w:r>
    </w:p>
    <w:p w14:paraId="742AD4AA"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elevii care au obţinut la purtare calificativul anual „Insuficient”/media anuală mai mică de 6;</w:t>
      </w:r>
    </w:p>
    <w:p w14:paraId="2A2D74D2"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elevii corigenţi care nu se prezintă la sesiunea de examen de corigenţă sau, după caz, la sesiunea specială prevăzută la art. 119 alin. (4) sau care nu promovează examenul la toate disciplinele/modulele la care se află în situaţie de corigenţă, cu excepția elevelor gravide dacă perioada examenelor coincide cu perioada de naștere și a beneficiarilor primari părinți dacă perioada examenelor coincide cu perioada de îngrijire a copilului, dovedită prin documente medicale;</w:t>
      </w:r>
    </w:p>
    <w:p w14:paraId="2CE767E5"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elevii amânaţi care nu se prezintă la sesiunea de încheiere a situaţiei şcolare la cel puţin o disciplină/un modul, cu excepția elevelor gravide dacă perioada examenelor coincide cu perioada de naștere și a beneficiarilor primari părinți dacă perioada examenelor coincide cu perioada de îngrijire a copilului, dovedită cu documente medicale;</w:t>
      </w:r>
    </w:p>
    <w:p w14:paraId="44897A3B"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elevii exmatriculaţi din învăţământul postliceal, cu drept de reînscriere; acestora li se înscrie în documentele şcolare „Repetent prin exmatriculare, cu drept de reînscriere în aceeaşi unitate de învăţământ sau în altă unitate de învăţământ”.</w:t>
      </w:r>
    </w:p>
    <w:p w14:paraId="6923128E" w14:textId="1E38B38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14:paraId="59ECE555" w14:textId="7FE84086"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 xml:space="preserve">Copiii din grupa mare a învățământului preșcolar care pe parcursul anului şcolar au manifestat dificultăţi de învăţare, menţionate în raportul de evaluare a dezvoltării fizice, cognitive și socio- emoţionale, rămân în colectivele în care au învăţat şi intră, pe parcursul </w:t>
      </w:r>
      <w:r w:rsidRPr="00172BD1">
        <w:rPr>
          <w:rFonts w:ascii="Times New Roman" w:hAnsi="Times New Roman" w:cs="Times New Roman"/>
          <w:sz w:val="24"/>
          <w:szCs w:val="24"/>
        </w:rPr>
        <w:lastRenderedPageBreak/>
        <w:t xml:space="preserve">anului şcolar următor, într-un program de învățare personalizat pe care educatorul/educatoarea/ profesorul de educație timpurie îl realizează împreună cu un specialist de la centrul judeţean de resurse şi asistenţă educaţională </w:t>
      </w:r>
    </w:p>
    <w:p w14:paraId="7026CFA8" w14:textId="31ACA4C7"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 xml:space="preserve">ART. </w:t>
      </w:r>
      <w:r w:rsidR="00366996">
        <w:rPr>
          <w:rFonts w:ascii="Times New Roman" w:hAnsi="Times New Roman" w:cs="Times New Roman"/>
          <w:b/>
          <w:bCs/>
          <w:sz w:val="24"/>
          <w:szCs w:val="24"/>
        </w:rPr>
        <w:t>42</w:t>
      </w:r>
    </w:p>
    <w:p w14:paraId="1BF961CF" w14:textId="34AF3784"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14:paraId="492A0CC1" w14:textId="40F18D82"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elevii din învăţământul obligatoriu şi din învăţământul postliceal declaraţi repetenţi la sfârşitul primului an de studii, reînscrierea se poate face şi peste cifra de şcolarizare aprobată.</w:t>
      </w:r>
    </w:p>
    <w:p w14:paraId="6D3817AF" w14:textId="0DCE83CE"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învăţământul postliceal cu frecvenţă, elevii se pot afla în situaţia de repetenţie de cel mult două ori. Anul de studiu nepromovat se poate repeta o singură dată.</w:t>
      </w:r>
    </w:p>
    <w:p w14:paraId="1BF19108" w14:textId="46A32591"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de la nivelul ciclului liceal din clasa a XI-a sau a XII-a, precum și cei din învăţământul postliceal care repetă a doua oară un an şcolar nepromovat sau care se află în stare de repetenţie pentru a treia oară, pot continua studiile în învăţământul cu frecvenţă redusă.</w:t>
      </w:r>
    </w:p>
    <w:p w14:paraId="1D55AE82" w14:textId="08304D07"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 xml:space="preserve">ART. </w:t>
      </w:r>
      <w:r w:rsidR="00366996">
        <w:rPr>
          <w:rFonts w:ascii="Times New Roman" w:hAnsi="Times New Roman" w:cs="Times New Roman"/>
          <w:b/>
          <w:bCs/>
          <w:sz w:val="24"/>
          <w:szCs w:val="24"/>
        </w:rPr>
        <w:t>43</w:t>
      </w:r>
    </w:p>
    <w:p w14:paraId="7B147974" w14:textId="1A5F5E28"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După încheierea sesiunii de corigenţă, elevii care nu au promovat la o singură disciplină de învăţământ/un singur modul au dreptul să solicite reexaminarea. Aceasta se aprobă de către director, în cazuri justificate, o singură dată pe an şcolar.</w:t>
      </w:r>
    </w:p>
    <w:p w14:paraId="5B845B3D" w14:textId="57ABE019"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Cererea de reexaminare se depune la secretariatul unităţii de învăţământ, în termen de 24 de ore de la afişarea rezultatelor examenului de corigenţă.</w:t>
      </w:r>
    </w:p>
    <w:p w14:paraId="7FAD15FD" w14:textId="77C1086E"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Reexaminarea se desfăşoară în termen de două zile de la data depunerii cererii, dar nu mai târziu de data începerii cursurilor noului an şcolar.</w:t>
      </w:r>
    </w:p>
    <w:p w14:paraId="2E317B27" w14:textId="436D4CA3"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Comisia de reexaminare se numeşte prin decizie a directorului şi este formată din alte cadre didactice decât cele care au făcut examinarea anterioară. În situația în care în unitatea de învățământ nu există alte cadre didactice decât cele care au făcut examinarea anterioară, în comisie pot fi numite și cadre didactice din alte unități de învățământ, la decizia inspectoratului școlar.</w:t>
      </w:r>
    </w:p>
    <w:p w14:paraId="3B4E64E7" w14:textId="5321D99D"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cazul beneficiarilor primari amânați, în situația în care profesorul clasei refuză nemotivat să susțină examenul de încheiere a situației școlare a beneficiarilor primari amânați sau corigenți, sau din motive obiective dovedite/ justificate cu documente, atunci Consiliul de administrație poate desemna o comisie în vederea încheierii situașiei școlare a beneficiarilor primari amânați sau corigenți.</w:t>
      </w:r>
    </w:p>
    <w:p w14:paraId="4981D4AC" w14:textId="0BE6F1A8"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 xml:space="preserve">ART. </w:t>
      </w:r>
      <w:r w:rsidR="00366996">
        <w:rPr>
          <w:rFonts w:ascii="Times New Roman" w:hAnsi="Times New Roman" w:cs="Times New Roman"/>
          <w:b/>
          <w:bCs/>
          <w:sz w:val="24"/>
          <w:szCs w:val="24"/>
        </w:rPr>
        <w:t>44</w:t>
      </w:r>
    </w:p>
    <w:p w14:paraId="14C8B3C3" w14:textId="06DB0AA5"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elevii declaraţi corigenţi sau amânaţi, examinarea se face din toată materia studiată în anul şcolar, conform programei şcolare.</w:t>
      </w:r>
    </w:p>
    <w:p w14:paraId="72A4FB2E" w14:textId="1C342154"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elevii care susţin examene de diferenţă, examinarea se face din toată materia studiată în anul şcolar respectiv sau dintr-o parte a acesteia, în funcţie de situaţie.</w:t>
      </w:r>
    </w:p>
    <w:p w14:paraId="3E450E85" w14:textId="16EF4EA3"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14:paraId="7A4AD310" w14:textId="75A882C0"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(4)</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Nu se susţin examene de diferenţă pentru disciplinele din curriculumul la decizia elevului din oferta școlii.</w:t>
      </w:r>
    </w:p>
    <w:p w14:paraId="23900958" w14:textId="5CAD0126"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cazul beneficiarilor primari transferaţi în timpul anului şcolar, aceştia preiau disciplinele opţionale ale clasei în care se transferă.</w:t>
      </w:r>
    </w:p>
    <w:p w14:paraId="67C34A9C" w14:textId="74120351"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cazul transferului beneficiarilor primari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beneficiarilor primari declaraţi amânaţi.</w:t>
      </w:r>
    </w:p>
    <w:p w14:paraId="4A12341D" w14:textId="35B3D396"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 xml:space="preserve">ART. </w:t>
      </w:r>
      <w:r w:rsidR="00366996">
        <w:rPr>
          <w:rFonts w:ascii="Times New Roman" w:hAnsi="Times New Roman" w:cs="Times New Roman"/>
          <w:b/>
          <w:bCs/>
          <w:sz w:val="24"/>
          <w:szCs w:val="24"/>
        </w:rPr>
        <w:t>45</w:t>
      </w:r>
    </w:p>
    <w:p w14:paraId="37661686" w14:textId="56AC48A6"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Frecventarea învăţământului obligatoriu poate înceta la forma cu frecvenţă la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14:paraId="4559B1B1" w14:textId="1EED03C0"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Pentru persoanele care au depăşit cu mai mult de 3 ani vârsta clasei în învăţământul primar, cu mai mult de 4 ani vârsta clasei în învăţământul gimnazial, respectiv cu mai mult de 5 ani vârsta clasei în</w:t>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învăţământul liceal, învăţământul obligatoriu se poate organiza şi în forma de învăţământ cu frecvenţă redusă, în conformitate cu prevederile metodologiei aprobate prin ordin al ministrului educaţiei sau prin programul „A doua şansă“.</w:t>
      </w:r>
    </w:p>
    <w:p w14:paraId="1D02B7EF" w14:textId="33903193" w:rsidR="00172BD1" w:rsidRPr="00EC16CB" w:rsidRDefault="00172BD1" w:rsidP="00EC16CB">
      <w:pPr>
        <w:spacing w:after="0"/>
        <w:rPr>
          <w:rFonts w:ascii="Times New Roman" w:hAnsi="Times New Roman" w:cs="Times New Roman"/>
          <w:b/>
          <w:bCs/>
          <w:sz w:val="24"/>
          <w:szCs w:val="24"/>
        </w:rPr>
      </w:pPr>
      <w:r w:rsidRPr="00EC16CB">
        <w:rPr>
          <w:rFonts w:ascii="Times New Roman" w:hAnsi="Times New Roman" w:cs="Times New Roman"/>
          <w:b/>
          <w:bCs/>
          <w:sz w:val="24"/>
          <w:szCs w:val="24"/>
        </w:rPr>
        <w:t>ART.</w:t>
      </w:r>
      <w:r w:rsidR="00366996">
        <w:rPr>
          <w:rFonts w:ascii="Times New Roman" w:hAnsi="Times New Roman" w:cs="Times New Roman"/>
          <w:b/>
          <w:bCs/>
          <w:sz w:val="24"/>
          <w:szCs w:val="24"/>
        </w:rPr>
        <w:t>46</w:t>
      </w:r>
      <w:r w:rsidR="00EC16CB">
        <w:rPr>
          <w:rFonts w:ascii="Times New Roman" w:hAnsi="Times New Roman" w:cs="Times New Roman"/>
          <w:b/>
          <w:bCs/>
          <w:sz w:val="24"/>
          <w:szCs w:val="24"/>
        </w:rPr>
        <w:t>.</w:t>
      </w:r>
    </w:p>
    <w:p w14:paraId="0C56FD21" w14:textId="1A16A1B8"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care dețin acte de studii și care, indiferent de cetăţenie sau statut, au urmat cursurile într- o unitate de învăţământ din altă ţară sau la organizaţii furnizoare de educaţie care organizează şi desfăşoară pe teritoriul României activităţi corespunzătoare unor sisteme educaţionale din alte ţări, pot dobândi calitatea de elev în România după echivalarea studiilor de către inspectoratele şcolare judeţene Echivalarea se realizează la nivelul ultimei clase absolvite.</w:t>
      </w:r>
    </w:p>
    <w:p w14:paraId="0039A266" w14:textId="7146D41A"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menţionaţi la alin. (1) vor fi înscrişi ca audienţi până la finalizarea procedurii de echivalare, indiferent de momentul în care părinţii sau reprezentanţii legali ai acestora solicită şcolarizarea, în unități de învățământ preuniversitar, cu excepția unităților de învățământ din cadrul Ministerului Apărării Naționale. Dosarul pentru echivalare se depune la inspectoratele şcolare judeţene/în termen de maximum 30 de zile de la data înscrierii în calitate de audient.</w:t>
      </w:r>
    </w:p>
    <w:p w14:paraId="3E17DA81" w14:textId="4543D57E"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audienți vor fi înscriși într-un registru de evidență similar registrului matricol. Înscrierea, completarea și arhivarea se realizează în conformitate cu prevederile regulamentului privind regimul actelor de studii şi al documentelor şcolare gestionate de unităţile de învăţământ preuniversitar referitoare la întocmirea, completarea și arhivarea registrului matricol.</w:t>
      </w:r>
    </w:p>
    <w:p w14:paraId="34264A3A" w14:textId="566219EA"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Activitatea beneficiarilor primari audienţi va fi înregistrată în cataloage provizorii, toate menţiunile privind evaluările şi frecvenţa urmând a fi trecute în cataloagele claselor după încetarea calității de audienți.</w:t>
      </w:r>
    </w:p>
    <w:p w14:paraId="3BFA603F" w14:textId="0C89095E"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Alegerea nivelului clasei în care va fi înscris elevul ca audient se face, prin decizie, de către directorul unităţii de învăţământ, în baza hotărârii consiliului de administraţie adoptate în urma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14:paraId="0F4B2E2D" w14:textId="00390915"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 xml:space="preserve">Evaluarea situaţiei elevului şi decizia menţionată la alin. (5) vor ţine cont de vârsta şi nivelul dezvoltării psihocomportamentale a elevului, de recomandarea </w:t>
      </w:r>
      <w:r w:rsidRPr="00172BD1">
        <w:rPr>
          <w:rFonts w:ascii="Times New Roman" w:hAnsi="Times New Roman" w:cs="Times New Roman"/>
          <w:sz w:val="24"/>
          <w:szCs w:val="24"/>
        </w:rPr>
        <w:lastRenderedPageBreak/>
        <w:t>părinților/reprezentanților legali, de nivelul obţinut în urma unei evaluări orale sumare, de perspectivele de evoluţie şcolară.</w:t>
      </w:r>
    </w:p>
    <w:p w14:paraId="52372D4B" w14:textId="271E2B5E"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(7)</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14:paraId="29D171E3" w14:textId="4B728C9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(8)</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termen de maximum 15 zile de la primirea atestatului de echivalare emis de inspectoratele şcolare judeţene/ Inspectoratului Şcolar al Municipiului Bucureşti, elevul audient este înscris în catalogul clasei şi i se transferă din catalogul provizoriu toate menţiunile cu privire la activitatea desfăşurată - note, absenţe etc.</w:t>
      </w:r>
    </w:p>
    <w:p w14:paraId="630ACA8F" w14:textId="0488641C"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(9)</w:t>
      </w:r>
      <w:r w:rsidRPr="00172BD1">
        <w:rPr>
          <w:rFonts w:ascii="Times New Roman" w:hAnsi="Times New Roman" w:cs="Times New Roman"/>
          <w:sz w:val="24"/>
          <w:szCs w:val="24"/>
        </w:rPr>
        <w:tab/>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străini care au acte de studii, au depus documentele în vederea echivalării studiilor și care cunosc limba română, sunt școlarizați, conform prevederilor legale în vigoare, după finalizarea procedurii de echivalare. Școlarizarea și înmatricularea acestora se fac în anul de studiu corespunzător documentului de echivalare emis.</w:t>
      </w:r>
    </w:p>
    <w:p w14:paraId="3009B986" w14:textId="50EC130F"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(10)</w:t>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Elevii care nu dețin acte de studii și au urmat cursurile într-o unitate de învăţământ din altă ţară, sunt înscrişi ca audienţi, cu respectarea prevederilor alin. (3) - (7). Această procedură se 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 corespunzătoare unor sisteme educaționale din alte țări, care nu sunt înscrise în Registrul special al Agenției Române pentru Asigurarea Calității în Învățământul Preuniversitar. Această procedură se aplică și persoanelor care urmează o altă formă de școlarizare nefinalizată cu diplomă.</w:t>
      </w:r>
    </w:p>
    <w:p w14:paraId="0655469D" w14:textId="0BC6282F"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(11)</w:t>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În vederea școlarizării și înmatriculării, în cazul în care nu sunt deținute și prezentate documentele școlare care atestă perioadele sau anii de studii din străinătate, părinții/reprezentanții legali ai beneficiarilor primari/elevii majori depun o cerere scrisă, adresată conducerii unității de învățământ în</w:t>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vederea evaluării/examinării beneficiarilor primari, precizând ultimul an de studiu pentru care se solicită evaluarea/examinarea. Cererea este înaintată de către conducerea unității de învățământ inspectoratului școlar.</w:t>
      </w:r>
    </w:p>
    <w:p w14:paraId="1082A84A" w14:textId="43710BF2"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(12)</w:t>
      </w:r>
      <w:r w:rsidR="00EC16CB">
        <w:rPr>
          <w:rFonts w:ascii="Times New Roman" w:hAnsi="Times New Roman" w:cs="Times New Roman"/>
          <w:sz w:val="24"/>
          <w:szCs w:val="24"/>
        </w:rPr>
        <w:t xml:space="preserve"> </w:t>
      </w:r>
      <w:r w:rsidRPr="00172BD1">
        <w:rPr>
          <w:rFonts w:ascii="Times New Roman" w:hAnsi="Times New Roman" w:cs="Times New Roman"/>
          <w:sz w:val="24"/>
          <w:szCs w:val="24"/>
        </w:rPr>
        <w:t>Inspectorul școlar general emite, în termen de 10 de zile de la primirea solicitării adresate unității de învățământ, decizia de constituire a comisiei de evaluare/examinare, formată din cadre didactice din unitatea de învățământ şi cel puţin un inspector școlar/profesor metodist. Evaluarea elevului se realizează în termen de cel mult 20 de zile de la data emiterii deciziei, după ce a beneficiat de activități de sprijin și consiliere psiho-pedagogică din partea unității școlare, după cum urmează:</w:t>
      </w:r>
    </w:p>
    <w:p w14:paraId="7F7EDBA5"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evaluarea se realizează la toate disciplinele/modulele din planul-cadru de învăţământ, în baza programelor școlare în vigoare. Elevul este examinat pentru fiecare an de studiu pentru care nu prezintă documentele școlare care atestă anii de studii din străinătate, începând, în ordine inversă, cu ultimul an de studiu din străinătate, stabilit de comisia numită prin decizia inspectorului școlar general.</w:t>
      </w:r>
    </w:p>
    <w:p w14:paraId="40BD550F"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în cazul în care elevul promovează examenele din ultimul an de studii, acesta este înscris în clasa următoare; în această situație nu se mai impune evaluarea celorlalți ani de studii;</w:t>
      </w:r>
    </w:p>
    <w:p w14:paraId="3A74EDB3"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în situația în care elevul nu promovează examenele din ultimul an de studii la 3 sau mai multe discipline/module, acesta este examinat pentru înscrierea în clasa inferioară. Părintele sau reprezentantul legal, respectiv elevul major poate solicita reexaminarea în termen de 24 de ore de la afișarea rezultatelor;</w:t>
      </w:r>
    </w:p>
    <w:p w14:paraId="32CFD048" w14:textId="77777777" w:rsidR="00172BD1" w:rsidRPr="00172BD1" w:rsidRDefault="00172BD1" w:rsidP="00EC16CB">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d)</w:t>
      </w:r>
      <w:r w:rsidRPr="00172BD1">
        <w:rPr>
          <w:rFonts w:ascii="Times New Roman" w:hAnsi="Times New Roman" w:cs="Times New Roman"/>
          <w:sz w:val="24"/>
          <w:szCs w:val="24"/>
        </w:rPr>
        <w:tab/>
        <w:t>modul de desfăşurare şi rezultatele evaluării/examinării vor fi consemnate într-un proces-verbal și ulterior în registrul matricol.</w:t>
      </w:r>
    </w:p>
    <w:p w14:paraId="69763557" w14:textId="77777777" w:rsidR="00172BD1" w:rsidRPr="00172BD1" w:rsidRDefault="00172BD1" w:rsidP="00B67C2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(13)</w:t>
      </w:r>
      <w:r w:rsidRPr="00172BD1">
        <w:rPr>
          <w:rFonts w:ascii="Times New Roman" w:hAnsi="Times New Roman" w:cs="Times New Roman"/>
          <w:sz w:val="24"/>
          <w:szCs w:val="24"/>
        </w:rPr>
        <w:tab/>
        <w:t>În cazul persoanelor care au urmat o altă formă de organizare a învățământului obligatoriu finalizată cu diplomă și solicită recunoașterea diplomei, Ministerul Educației poate recunoaște și echivala diploma în urma evaluării perioadei de studii de către ISJ conform procedurii prevăzute la alin. 12, lit. a).</w:t>
      </w:r>
    </w:p>
    <w:p w14:paraId="76E94CFA" w14:textId="77777777" w:rsidR="00172BD1" w:rsidRPr="00172BD1" w:rsidRDefault="00172BD1" w:rsidP="00B67C2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(14)</w:t>
      </w:r>
      <w:r w:rsidRPr="00172BD1">
        <w:rPr>
          <w:rFonts w:ascii="Times New Roman" w:hAnsi="Times New Roman" w:cs="Times New Roman"/>
          <w:sz w:val="24"/>
          <w:szCs w:val="24"/>
        </w:rPr>
        <w:tab/>
        <w:t>Școlarizarea și înmatricularea într-un an de studiu a beneficiarilor primari străini care nu au acte de studiu se face în conformitate cu prevederile Metodologiei privind școlarizarea și organizarea și desfășurarea cursului de inițiere în limba română pentru minorii care au dobândit o formă de protecție internațională sau un drept de ședere în România, precum și pentru minorii cetățeni ai statelor membre ale Uniunii Europene și ale Spațiului Economic European și ai Confederației Elvețiene, aprobată prin ordin al ministrului educației.</w:t>
      </w:r>
    </w:p>
    <w:p w14:paraId="6F3B151E" w14:textId="77777777" w:rsidR="00172BD1" w:rsidRPr="00172BD1" w:rsidRDefault="00172BD1" w:rsidP="00B67C2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(15)</w:t>
      </w:r>
      <w:r w:rsidRPr="00172BD1">
        <w:rPr>
          <w:rFonts w:ascii="Times New Roman" w:hAnsi="Times New Roman" w:cs="Times New Roman"/>
          <w:sz w:val="24"/>
          <w:szCs w:val="24"/>
        </w:rPr>
        <w:tab/>
        <w:t>Pentru elevii străini care nu cunosc limba română, înscrierea şi participarea la cursul de iniţiere în limba română se fac conform reglementărilor aprobate prin ordin al ministrului educaţiei. Beneficiarilor primari care au promovat cursul de inițiere în limba română li se eliberează certificate de competențe lingvistice. Acestea sunt înregistrate într-un registru unic de evidență a actelor de studii care atestă nivelul de cunoaştere a limbii române și care se întocmește, se completează și se arhivează în conformitate cu prevederile regulamentului privind regimul actelor de studii şi al documentelor şcolare gestionate de unităţile de învăţământ preuniversitar.</w:t>
      </w:r>
    </w:p>
    <w:p w14:paraId="48A61B4E" w14:textId="77777777" w:rsidR="00172BD1" w:rsidRPr="00172BD1" w:rsidRDefault="00172BD1" w:rsidP="00B67C2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(16)</w:t>
      </w:r>
      <w:r w:rsidRPr="00172BD1">
        <w:rPr>
          <w:rFonts w:ascii="Times New Roman" w:hAnsi="Times New Roman" w:cs="Times New Roman"/>
          <w:sz w:val="24"/>
          <w:szCs w:val="24"/>
        </w:rPr>
        <w:tab/>
        <w:t>Prin excepţie de la prevederile alin. (1) - (12), în temeiul Legii nr. 356/2007 pentru aderarea României la Convenţia privind definirea statutului şcolilor europene, adoptată la Luxemburg la 21 iunie 1994, beneficiarilor primari români înscrişi în sistemul şcolilor europene, reintegraţi în sistemul educaţional naţional, li se recunosc şi li se echivalează în procedură simplificată, pe baza cererii avizate de către Ministerul Educaţiei, prin direcţia cu atribuţii în domeniul şcolilor europene, notele/calificativele obţinute, cu încadrarea în clasa corespunzătoare.</w:t>
      </w:r>
    </w:p>
    <w:p w14:paraId="27725F79" w14:textId="36F5F572" w:rsidR="00172BD1" w:rsidRPr="00B67C25" w:rsidRDefault="00172BD1" w:rsidP="00EC16CB">
      <w:pPr>
        <w:spacing w:after="0"/>
        <w:rPr>
          <w:rFonts w:ascii="Times New Roman" w:hAnsi="Times New Roman" w:cs="Times New Roman"/>
          <w:b/>
          <w:bCs/>
          <w:sz w:val="24"/>
          <w:szCs w:val="24"/>
        </w:rPr>
      </w:pPr>
      <w:r w:rsidRPr="00B67C25">
        <w:rPr>
          <w:rFonts w:ascii="Times New Roman" w:hAnsi="Times New Roman" w:cs="Times New Roman"/>
          <w:b/>
          <w:bCs/>
          <w:sz w:val="24"/>
          <w:szCs w:val="24"/>
        </w:rPr>
        <w:t xml:space="preserve">ART. </w:t>
      </w:r>
      <w:r w:rsidR="00366996">
        <w:rPr>
          <w:rFonts w:ascii="Times New Roman" w:hAnsi="Times New Roman" w:cs="Times New Roman"/>
          <w:b/>
          <w:bCs/>
          <w:sz w:val="24"/>
          <w:szCs w:val="24"/>
        </w:rPr>
        <w:t>48</w:t>
      </w:r>
    </w:p>
    <w:p w14:paraId="26D983CF" w14:textId="3D1871AC"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Beneficiarilor care urmează să continue studiile în alte ţări pentru o perioadă determinată de timp, li se rezervă</w:t>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locul în unitatea de învăţământ de unde pleacă, la solicitarea scrisă a părintelui/reprezentantului legal. Rezervarea locului nu rămâne valabilă la trecerea de la nivelul de învățământ gimnazial la nivelul de învățământ liceal.</w:t>
      </w:r>
    </w:p>
    <w:p w14:paraId="01A25AC5" w14:textId="6DCDB065"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14:paraId="4C80DE61" w14:textId="49122AC4" w:rsidR="00172BD1" w:rsidRPr="00B67C25" w:rsidRDefault="00172BD1" w:rsidP="00B67C25">
      <w:pPr>
        <w:spacing w:after="0"/>
        <w:rPr>
          <w:rFonts w:ascii="Times New Roman" w:hAnsi="Times New Roman" w:cs="Times New Roman"/>
          <w:b/>
          <w:bCs/>
          <w:sz w:val="24"/>
          <w:szCs w:val="24"/>
        </w:rPr>
      </w:pPr>
      <w:r w:rsidRPr="00B67C25">
        <w:rPr>
          <w:rFonts w:ascii="Times New Roman" w:hAnsi="Times New Roman" w:cs="Times New Roman"/>
          <w:b/>
          <w:bCs/>
          <w:sz w:val="24"/>
          <w:szCs w:val="24"/>
        </w:rPr>
        <w:t xml:space="preserve">ART. </w:t>
      </w:r>
      <w:r w:rsidR="00366996">
        <w:rPr>
          <w:rFonts w:ascii="Times New Roman" w:hAnsi="Times New Roman" w:cs="Times New Roman"/>
          <w:b/>
          <w:bCs/>
          <w:sz w:val="24"/>
          <w:szCs w:val="24"/>
        </w:rPr>
        <w:t>49</w:t>
      </w:r>
    </w:p>
    <w:p w14:paraId="06E00C87" w14:textId="2E656A50"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Consiliul profesoral validează situaţia şcolară a beneficiarilor primari, pe clase, în şedinţa de încheiere a cursurilor, iar secretarul consiliului consemnează în procesul-verbal numărul beneficiarilor primari promovaţi, numărul şi numele beneficiarilor primari corigenţi, repetenţi, amânaţi, exmatriculaţi, în situație de abandon școlar, precum şi numele beneficiarilor primari cu note la purtare mai mici de 7, respectiv 8 pentru profilul pedagogic şi unităţile de învăţământ teologic şi militar/calificative mai puţin de „Bine”.</w:t>
      </w:r>
    </w:p>
    <w:p w14:paraId="5C4D5B73" w14:textId="03AC529D"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 xml:space="preserve">Situaţia şcolară a beneficiarilor primari corigenţi, amânaţi, repetenţi sau în situație de abandon școlar se comunică în scris părinților sau reprezentanţilor legali sau, după caz, </w:t>
      </w:r>
      <w:r w:rsidRPr="00172BD1">
        <w:rPr>
          <w:rFonts w:ascii="Times New Roman" w:hAnsi="Times New Roman" w:cs="Times New Roman"/>
          <w:sz w:val="24"/>
          <w:szCs w:val="24"/>
        </w:rPr>
        <w:lastRenderedPageBreak/>
        <w:t>beneficiarilor primari majori de către învăţător/institutor/profesorul pentru învăţământul primar/profesorul diriginte, în cel mult 7 zile de la încheierea cursurilor.</w:t>
      </w:r>
    </w:p>
    <w:p w14:paraId="1EBA44C3" w14:textId="04E9F275"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Pentru elevii amânaţi sau corigenţi, învăţătorul/institutorul/profesorul pentru învăţământul primar/profesorul diriginte comunică în scris părinților/reprezentantului legal programul de desfăşurare a examenelor de corigenţă şi perioada de încheiere a situaţiei şcolare.</w:t>
      </w:r>
    </w:p>
    <w:p w14:paraId="6AECBB96" w14:textId="1E07266E"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Nu pot fi făcute publice, fără acordul părintelui/reprezentantului legal sau al elevului/absolventului major, documentele elevului, cu excepţia situaţiei prevăzute de Legea nr. 272/2004 privind protecţia şi promovarea drepturilor copilului, republicată, cu modificările şi completările ulterioare.</w:t>
      </w:r>
    </w:p>
    <w:p w14:paraId="16E56607" w14:textId="77777777" w:rsidR="00172BD1" w:rsidRPr="00172BD1" w:rsidRDefault="00172BD1" w:rsidP="00B67C25">
      <w:pPr>
        <w:spacing w:after="0"/>
        <w:rPr>
          <w:rFonts w:ascii="Times New Roman" w:hAnsi="Times New Roman" w:cs="Times New Roman"/>
          <w:sz w:val="24"/>
          <w:szCs w:val="24"/>
        </w:rPr>
      </w:pPr>
    </w:p>
    <w:p w14:paraId="7987C9D2" w14:textId="53C8AA92" w:rsidR="00172BD1" w:rsidRPr="00B67C25" w:rsidRDefault="00172BD1" w:rsidP="00B67C25">
      <w:pPr>
        <w:spacing w:after="0"/>
        <w:jc w:val="center"/>
        <w:rPr>
          <w:rFonts w:ascii="Times New Roman" w:hAnsi="Times New Roman" w:cs="Times New Roman"/>
          <w:b/>
          <w:bCs/>
          <w:sz w:val="24"/>
          <w:szCs w:val="24"/>
        </w:rPr>
      </w:pPr>
    </w:p>
    <w:p w14:paraId="69566EBA" w14:textId="77777777" w:rsidR="00172BD1" w:rsidRPr="00B67C25" w:rsidRDefault="00172BD1" w:rsidP="00B67C25">
      <w:pPr>
        <w:spacing w:after="0"/>
        <w:jc w:val="center"/>
        <w:rPr>
          <w:rFonts w:ascii="Times New Roman" w:hAnsi="Times New Roman" w:cs="Times New Roman"/>
          <w:b/>
          <w:bCs/>
          <w:sz w:val="24"/>
          <w:szCs w:val="24"/>
        </w:rPr>
      </w:pPr>
      <w:r w:rsidRPr="00B67C25">
        <w:rPr>
          <w:rFonts w:ascii="Times New Roman" w:hAnsi="Times New Roman" w:cs="Times New Roman"/>
          <w:b/>
          <w:bCs/>
          <w:sz w:val="24"/>
          <w:szCs w:val="24"/>
        </w:rPr>
        <w:t>Examenele organizate la nivelul unităţilor de învăţământ</w:t>
      </w:r>
    </w:p>
    <w:p w14:paraId="33E2D613" w14:textId="77777777" w:rsidR="00172BD1" w:rsidRPr="00172BD1" w:rsidRDefault="00172BD1" w:rsidP="00B67C25">
      <w:pPr>
        <w:spacing w:after="0"/>
        <w:rPr>
          <w:rFonts w:ascii="Times New Roman" w:hAnsi="Times New Roman" w:cs="Times New Roman"/>
          <w:sz w:val="24"/>
          <w:szCs w:val="24"/>
        </w:rPr>
      </w:pPr>
    </w:p>
    <w:p w14:paraId="203B5E16" w14:textId="2F962FA2" w:rsidR="00172BD1" w:rsidRPr="00B67C25" w:rsidRDefault="00172BD1" w:rsidP="00B67C25">
      <w:pPr>
        <w:spacing w:after="0"/>
        <w:rPr>
          <w:rFonts w:ascii="Times New Roman" w:hAnsi="Times New Roman" w:cs="Times New Roman"/>
          <w:b/>
          <w:bCs/>
          <w:sz w:val="24"/>
          <w:szCs w:val="24"/>
        </w:rPr>
      </w:pPr>
      <w:r w:rsidRPr="00B67C25">
        <w:rPr>
          <w:rFonts w:ascii="Times New Roman" w:hAnsi="Times New Roman" w:cs="Times New Roman"/>
          <w:b/>
          <w:bCs/>
          <w:sz w:val="24"/>
          <w:szCs w:val="24"/>
        </w:rPr>
        <w:t xml:space="preserve">ART. </w:t>
      </w:r>
      <w:r w:rsidR="00366996">
        <w:rPr>
          <w:rFonts w:ascii="Times New Roman" w:hAnsi="Times New Roman" w:cs="Times New Roman"/>
          <w:b/>
          <w:bCs/>
          <w:sz w:val="24"/>
          <w:szCs w:val="24"/>
        </w:rPr>
        <w:t>50</w:t>
      </w:r>
    </w:p>
    <w:p w14:paraId="20953AE6" w14:textId="3C99BB22" w:rsidR="00172BD1" w:rsidRPr="00172BD1" w:rsidRDefault="00B67C25" w:rsidP="00B67C25">
      <w:pPr>
        <w:tabs>
          <w:tab w:val="left" w:pos="284"/>
        </w:tabs>
        <w:spacing w:after="0"/>
        <w:rPr>
          <w:rFonts w:ascii="Times New Roman" w:hAnsi="Times New Roman" w:cs="Times New Roman"/>
          <w:sz w:val="24"/>
          <w:szCs w:val="24"/>
        </w:rPr>
      </w:pPr>
      <w:r>
        <w:rPr>
          <w:rFonts w:ascii="Times New Roman" w:hAnsi="Times New Roman" w:cs="Times New Roman"/>
          <w:sz w:val="24"/>
          <w:szCs w:val="24"/>
        </w:rPr>
        <w:t>(</w:t>
      </w:r>
      <w:r w:rsidR="00172BD1" w:rsidRPr="00172BD1">
        <w:rPr>
          <w:rFonts w:ascii="Times New Roman" w:hAnsi="Times New Roman" w:cs="Times New Roman"/>
          <w:sz w:val="24"/>
          <w:szCs w:val="24"/>
        </w:rPr>
        <w:t>1)</w:t>
      </w:r>
      <w:r w:rsidR="00172BD1" w:rsidRPr="00172BD1">
        <w:rPr>
          <w:rFonts w:ascii="Times New Roman" w:hAnsi="Times New Roman" w:cs="Times New Roman"/>
          <w:sz w:val="24"/>
          <w:szCs w:val="24"/>
        </w:rPr>
        <w:tab/>
      </w:r>
      <w:r>
        <w:rPr>
          <w:rFonts w:ascii="Times New Roman" w:hAnsi="Times New Roman" w:cs="Times New Roman"/>
          <w:sz w:val="24"/>
          <w:szCs w:val="24"/>
        </w:rPr>
        <w:t xml:space="preserve"> </w:t>
      </w:r>
      <w:r w:rsidR="00172BD1" w:rsidRPr="00172BD1">
        <w:rPr>
          <w:rFonts w:ascii="Times New Roman" w:hAnsi="Times New Roman" w:cs="Times New Roman"/>
          <w:sz w:val="24"/>
          <w:szCs w:val="24"/>
        </w:rPr>
        <w:t>Examenele organizate de unităţile de învăţământ sunt:</w:t>
      </w:r>
    </w:p>
    <w:p w14:paraId="18015948" w14:textId="77777777"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examen de corigenţă;</w:t>
      </w:r>
    </w:p>
    <w:p w14:paraId="06CADCD3" w14:textId="77777777"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examen de încheiere a situaţiei şcolare pentru elevii declaraţi amânaţi;</w:t>
      </w:r>
    </w:p>
    <w:p w14:paraId="2F8650F0" w14:textId="77777777"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examen de diferenţe pentru elevii a căror înscriere în unitatea de învăţământ este condiţionată de promovarea unor astfel de examene/evaluări;</w:t>
      </w:r>
    </w:p>
    <w:p w14:paraId="4EDBC933" w14:textId="77777777"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examinări/testări organizate în vederea înscrierii beneficiarilor primari în clasa a V-a.</w:t>
      </w:r>
    </w:p>
    <w:p w14:paraId="60C28457" w14:textId="77777777"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unităţile de învăţământ liceal pot organiza concurs de admitere în clasa a IX-a, pentru anumite specializări sau pentru toate specializările, pentru maximum 50% din numărul de locuri atribuite prin planul de şcolarizare, raportat la numărul de formaţiuni de studiu după susţinerea de către elevi a evaluării naţionale.</w:t>
      </w:r>
    </w:p>
    <w:p w14:paraId="215BDD24" w14:textId="70ACCC82"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w:t>
      </w:r>
    </w:p>
    <w:p w14:paraId="1EFE00D0" w14:textId="39D780A4" w:rsidR="00172BD1" w:rsidRPr="00172BD1" w:rsidRDefault="00172BD1" w:rsidP="00B67C2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Se interzice organizarea unor examinări în vederea înscrierii beneficiarilor primari în prima clasă a învăţământului primar. În clasa pregătitoare sunt înscrişi copiii care au împlinit vârsta de 6 ani până la data începerii anului şcolar. La solicitarea scrisă a părinților/reprezentanților legali, pot fi înscrişi în clasa pregătitoare şi copiii care împlinesc vârsta de 6 ani până la sfârşitul anului calendaristic, dacă dezvoltarea lor psihosomatică este corespunzătoare.</w:t>
      </w:r>
    </w:p>
    <w:p w14:paraId="1171FE70" w14:textId="1B6EE9AC"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B67C25">
        <w:rPr>
          <w:rFonts w:ascii="Times New Roman" w:hAnsi="Times New Roman" w:cs="Times New Roman"/>
          <w:sz w:val="24"/>
          <w:szCs w:val="24"/>
        </w:rPr>
        <w:t xml:space="preserve"> </w:t>
      </w:r>
      <w:r w:rsidRPr="00172BD1">
        <w:rPr>
          <w:rFonts w:ascii="Times New Roman" w:hAnsi="Times New Roman" w:cs="Times New Roman"/>
          <w:sz w:val="24"/>
          <w:szCs w:val="24"/>
        </w:rPr>
        <w:t>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w:t>
      </w:r>
    </w:p>
    <w:p w14:paraId="5D3ABE1E" w14:textId="36A68DE9"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Organizarea unor examinări în vederea înscrierii beneficiarilor primari în clasa pregătitoare este permisă pentru unităţile de învăţământ cu profil artistic şi cu profil sportiv, în vederea testării aptitudinilor specifice, în baza metodologiei de înscriere în învăţământul primar aprobate prin ordin al ministrului educaţiei.</w:t>
      </w:r>
    </w:p>
    <w:p w14:paraId="319C5DEA" w14:textId="2E9EE1B0"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 xml:space="preserve">Organizarea unor examinări în vederea înscrierii beneficiarilor primari în clasa a V-a se realizează conform Metodologiei de înscriere a beneficiarilor primari în clasa a V- a la </w:t>
      </w:r>
      <w:r w:rsidRPr="00172BD1">
        <w:rPr>
          <w:rFonts w:ascii="Times New Roman" w:hAnsi="Times New Roman" w:cs="Times New Roman"/>
          <w:sz w:val="24"/>
          <w:szCs w:val="24"/>
        </w:rPr>
        <w:lastRenderedPageBreak/>
        <w:t>unitățile de învățământ care nu dețin clase de nivel primar prevăzute în Anexa nr. 4, la prezentul regulament.</w:t>
      </w:r>
    </w:p>
    <w:p w14:paraId="56CBABC1" w14:textId="2044DFB3"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(7)</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Pentru elevii cu cerințe educaționale speciale se asigură condiții de egalizare de șanse, în funcție de tipul de tulburare/afecțiune/dizabilitate, atât pe parcursul procesului de învățare cât și în cadrul examenelor organizate la nivelul unității de învățământ.</w:t>
      </w:r>
    </w:p>
    <w:p w14:paraId="5E88EB78" w14:textId="0D46A9CD"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(8)</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În unitățile de învățământ din domeniile apărării, informaţiilor, ordinii publice şi securităţii pot fi organizate și alte examene decât cele prevăzute la alin.(1), prevăzute în regulamentele specifice elaborate de către Ministerul Apărării Naţionale, Ministerul Afacerilor Interne, Ministerul Justiţiei şi alte instituţii cu atribuţii în domeniile respective.</w:t>
      </w:r>
    </w:p>
    <w:p w14:paraId="0F7CA21C" w14:textId="0B623DBF" w:rsidR="00201869" w:rsidRDefault="00172BD1" w:rsidP="00201869">
      <w:pPr>
        <w:spacing w:after="0"/>
        <w:rPr>
          <w:rFonts w:ascii="Times New Roman" w:hAnsi="Times New Roman" w:cs="Times New Roman"/>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51</w:t>
      </w:r>
      <w:r w:rsidR="00201869">
        <w:rPr>
          <w:rFonts w:ascii="Times New Roman" w:hAnsi="Times New Roman" w:cs="Times New Roman"/>
          <w:b/>
          <w:bCs/>
          <w:sz w:val="24"/>
          <w:szCs w:val="24"/>
        </w:rPr>
        <w:t xml:space="preserve"> </w:t>
      </w:r>
      <w:proofErr w:type="spellStart"/>
      <w:r w:rsidRPr="00172BD1">
        <w:rPr>
          <w:rFonts w:ascii="Times New Roman" w:hAnsi="Times New Roman" w:cs="Times New Roman"/>
          <w:sz w:val="24"/>
          <w:szCs w:val="24"/>
        </w:rPr>
        <w:t>Desfăşurarea</w:t>
      </w:r>
      <w:proofErr w:type="spellEnd"/>
      <w:r w:rsidRPr="00172BD1">
        <w:rPr>
          <w:rFonts w:ascii="Times New Roman" w:hAnsi="Times New Roman" w:cs="Times New Roman"/>
          <w:sz w:val="24"/>
          <w:szCs w:val="24"/>
        </w:rPr>
        <w:t xml:space="preserve"> examenelor de </w:t>
      </w:r>
      <w:proofErr w:type="spellStart"/>
      <w:r w:rsidRPr="00172BD1">
        <w:rPr>
          <w:rFonts w:ascii="Times New Roman" w:hAnsi="Times New Roman" w:cs="Times New Roman"/>
          <w:sz w:val="24"/>
          <w:szCs w:val="24"/>
        </w:rPr>
        <w:t>diferenţă</w:t>
      </w:r>
      <w:proofErr w:type="spellEnd"/>
      <w:r w:rsidRPr="00172BD1">
        <w:rPr>
          <w:rFonts w:ascii="Times New Roman" w:hAnsi="Times New Roman" w:cs="Times New Roman"/>
          <w:sz w:val="24"/>
          <w:szCs w:val="24"/>
        </w:rPr>
        <w:t xml:space="preserve"> are loc, de regulă, în perioada vacanţelor şcolare. </w:t>
      </w:r>
    </w:p>
    <w:p w14:paraId="65C39601" w14:textId="001E6066"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52</w:t>
      </w:r>
      <w:r w:rsidR="00201869">
        <w:rPr>
          <w:rFonts w:ascii="Times New Roman" w:hAnsi="Times New Roman" w:cs="Times New Roman"/>
          <w:b/>
          <w:bCs/>
          <w:sz w:val="24"/>
          <w:szCs w:val="24"/>
        </w:rPr>
        <w:t xml:space="preserve"> </w:t>
      </w:r>
      <w:r w:rsidRPr="00172BD1">
        <w:rPr>
          <w:rFonts w:ascii="Times New Roman" w:hAnsi="Times New Roman" w:cs="Times New Roman"/>
          <w:sz w:val="24"/>
          <w:szCs w:val="24"/>
        </w:rPr>
        <w:t>La examenele de diferenţă pentru elevii care solicită transferul de la o unitate de învăţământ la alta nu se acordă reexaminare.</w:t>
      </w:r>
    </w:p>
    <w:p w14:paraId="1B5E9702" w14:textId="333C14C1"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53</w:t>
      </w:r>
    </w:p>
    <w:p w14:paraId="16D3D7C2" w14:textId="1E27BD23"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Pentru desfăşurarea examenelor există trei tipuri de probe: scrise, orale şi practice, după caz. La toate examenele se susţin, de regulă, două din cele trei probe - proba scrisă şi proba orală.</w:t>
      </w:r>
    </w:p>
    <w:p w14:paraId="5808F183" w14:textId="758FB184"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14:paraId="6A2605BB" w14:textId="249A11EF"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Proba practică se susţine la disciplinele/modulele care au, preponderent, astfel de activităţi.</w:t>
      </w:r>
    </w:p>
    <w:p w14:paraId="4FB6BA4A" w14:textId="45AED6C4"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14:paraId="30157D2E" w14:textId="5F71E7FB"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La toate examenele, evaluarea beneficiarilor primari se face de cadre didactice de aceeaşi specialitate sau, după caz, specialităţi înrudite/din aceeaşi arie curriculară.</w:t>
      </w:r>
    </w:p>
    <w:p w14:paraId="43700E73" w14:textId="2FDD6CAA"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Pentru examinarea beneficiarilor primari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14:paraId="3CE72938" w14:textId="609D5080"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54</w:t>
      </w:r>
    </w:p>
    <w:p w14:paraId="0B252236" w14:textId="478DAE0F"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14:paraId="2A9E356E" w14:textId="215B5283"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Proba orală a examenelor se desfăşoară prin dialog cadru didactic - elev, pe baza biletelor de examen. Numărul biletelor de examen este de două ori mai mare decât numărul beneficiarilor primari care susţin examenul la disciplina/modulul respectivă/respectiv. Fiecare bilet conţine două subiecte. Elevul poate schimba biletul de examen cel mult o dată.</w:t>
      </w:r>
    </w:p>
    <w:p w14:paraId="6A66E5D3" w14:textId="5E87902B"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Fiecare cadru didactic examinator acordă elevului câte o/un notă/calificativ la fiecare probă susţinută de acesta. Notele de la probele orale sau practice sunt întregi. Notele de la probele scrise pot fi</w:t>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 xml:space="preserve">şi fracţionare. Media aritmetică a notelor acordate la cele două sau trei </w:t>
      </w:r>
      <w:r w:rsidRPr="00172BD1">
        <w:rPr>
          <w:rFonts w:ascii="Times New Roman" w:hAnsi="Times New Roman" w:cs="Times New Roman"/>
          <w:sz w:val="24"/>
          <w:szCs w:val="24"/>
        </w:rPr>
        <w:lastRenderedPageBreak/>
        <w:t>probe, rotunjită la nota întreagă cea mai apropiată, reprezintă nota finală la examenul de corigenţă, fracţiunile de 50 de sutimi rotunjindu- se în favoarea elevului.</w:t>
      </w:r>
    </w:p>
    <w:p w14:paraId="088BC944" w14:textId="11B2AB59"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14:paraId="75B4E19C" w14:textId="30A0BF02"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La clasele la care evaluarea cunoştinţelor se face prin calificative se procedează astfel: după corectarea lucrărilor scrise şi după susţinerea examenului oral, fiecare examinator acordă propriul calificativ; calificativul final al elevului la examenul de corigenţă se stabileşte de comun acord între cei doi examinatori.</w:t>
      </w:r>
    </w:p>
    <w:p w14:paraId="37400872" w14:textId="40D76C3E"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55</w:t>
      </w:r>
    </w:p>
    <w:p w14:paraId="2E90D11C" w14:textId="3CA709CA"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Elevul corigent este declarat promovat la disciplina/modulul de examen dacă obţine cel puţin calificativul „Suficient”/media 5.</w:t>
      </w:r>
    </w:p>
    <w:p w14:paraId="04B2F4E5" w14:textId="6F2F6F62"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Sunt declaraţi promovaţi anual elevii care obţin, la fiecare disciplină/modul la care susţin examenul de corigenţă, cel puţin calificativul „Suficient”/media 5.</w:t>
      </w:r>
    </w:p>
    <w:p w14:paraId="6069A0DF" w14:textId="09D0FD1D"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14:paraId="4F4D873E" w14:textId="318AF46A"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La examenul de încheiere a situaţiei şcolare pentru elevii amânaţi media obţinută constituie media anuală a elevului la disciplina respectivă.</w:t>
      </w:r>
    </w:p>
    <w:p w14:paraId="6C4A3581" w14:textId="3ACF46CC"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Fac excepție de la prevederile alin. (1), (2) și (4) elevii din învățământul vocațional în cazul cărora media de promovare a examenelor de corigență la disciplinele de specialitate este cea prevăzută la art.116, alin.(1) – (4).</w:t>
      </w:r>
    </w:p>
    <w:p w14:paraId="75F389D9" w14:textId="37E171E0"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56</w:t>
      </w:r>
    </w:p>
    <w:p w14:paraId="1AFC50EE" w14:textId="5864DB09"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Perioada se poate prelungi, în mod excepțional, pentru situații obiective, prin decizie a inspectoratului școlar.</w:t>
      </w:r>
    </w:p>
    <w:p w14:paraId="5CB9811E" w14:textId="3033D032"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Pentru elevele gravide și elevii părinți aflați în perioada de îngrijire a copilului, precum și în situaţii excepţionale, respectiv internări în spital, imobilizări la pat etc., dovedite cu acte, inspectoratul școlar poate aproba susţinerea examenului şi după începerea cursurilor noului an şcolar.</w:t>
      </w:r>
    </w:p>
    <w:p w14:paraId="539B40C0" w14:textId="0E56C87E"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58</w:t>
      </w:r>
    </w:p>
    <w:p w14:paraId="060FF253" w14:textId="4EC6E588"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 şef/secretarul unităţii de învăţământ, în termen de maximum 5 zile de la afişarea rezultatelor, dar nu mai târziu de data începerii cursurilor noului an şcolar, cu excepţia situaţiilor prevăzute la art. 134 alin. (2), când rezultatele se consemnează în catalogul clasei în termen de 5 zile de la afişare.</w:t>
      </w:r>
    </w:p>
    <w:p w14:paraId="2CD01533" w14:textId="3F60644E"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Rezultatele obţinute de elevi la examenele de diferenţă se consemnează în catalogul de examen de către cadrele didactice examinatoare, iar în registrul matricol şi în catalogul clasei de către secretarul- şef/secretarul unităţii de învăţământ.</w:t>
      </w:r>
    </w:p>
    <w:p w14:paraId="45C9FE19" w14:textId="6FF4CC44"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(3)</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În catalogul de examen se consemnează calificativele/notele acordate la fiecare probă, nota finală acordată de fiecare cadru didactic examinator sau calificativul, precum şi media obţinută de elev la examen, respectiv calificativul final. Catalogul de examen se semnează de către examinatori şi de către preşedintele comisiei, imediat după terminarea examenului.</w:t>
      </w:r>
    </w:p>
    <w:p w14:paraId="7125E43D" w14:textId="1D4D34EE"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Preşedintele comisiei de examen predă secretarului unităţii de învăţământ toate documentele specifice acestor examene: cataloagele de examen, lucrările scrise şi însemnările beneficiarilor primari la proba orală/practică. Aceste documente se predau imediat după finalizarea examenelor, dar nu mai târziu de data începerii cursurilor noului an şcolar, cu excepţia situaţiilor prevăzute la art. 134 alin. (2).</w:t>
      </w:r>
    </w:p>
    <w:p w14:paraId="75526675" w14:textId="31A08A4E"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Lucrările scrise şi foile cu însemnările elevului la proba orală a examenului se păstrează în arhiva unităţii de învăţământ timp de un an.</w:t>
      </w:r>
    </w:p>
    <w:p w14:paraId="7531840C" w14:textId="76E69CF6" w:rsidR="00172BD1" w:rsidRPr="00172BD1" w:rsidRDefault="00172BD1" w:rsidP="00201869">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201869">
        <w:rPr>
          <w:rFonts w:ascii="Times New Roman" w:hAnsi="Times New Roman" w:cs="Times New Roman"/>
          <w:sz w:val="24"/>
          <w:szCs w:val="24"/>
        </w:rPr>
        <w:t xml:space="preserve"> </w:t>
      </w:r>
      <w:r w:rsidRPr="00172BD1">
        <w:rPr>
          <w:rFonts w:ascii="Times New Roman" w:hAnsi="Times New Roman" w:cs="Times New Roman"/>
          <w:sz w:val="24"/>
          <w:szCs w:val="24"/>
        </w:rPr>
        <w:t>Rezultatul la examenele de corigenţă şi la examenele de încheiere a situaţiei pentru elevii amânaţi, precum şi situaţia şcolară anuală a beneficiarilor primari se afişează, la loc vizibil, a doua zi după încheierea sesiunii de examen, cu respectarea legislaţiei în vigoare privind protecţia datelor cu caracter personal, şi se consemnează în procesul-verbal al primei şedinţe a consiliului profesoral.</w:t>
      </w:r>
    </w:p>
    <w:p w14:paraId="2D9B4308" w14:textId="2DADA942"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59</w:t>
      </w:r>
      <w:r w:rsidR="00201869">
        <w:rPr>
          <w:rFonts w:ascii="Times New Roman" w:hAnsi="Times New Roman" w:cs="Times New Roman"/>
          <w:b/>
          <w:bCs/>
          <w:sz w:val="24"/>
          <w:szCs w:val="24"/>
        </w:rPr>
        <w:t xml:space="preserve"> </w:t>
      </w:r>
      <w:r w:rsidRPr="00172BD1">
        <w:rPr>
          <w:rFonts w:ascii="Times New Roman" w:hAnsi="Times New Roman" w:cs="Times New Roman"/>
          <w:sz w:val="24"/>
          <w:szCs w:val="24"/>
        </w:rPr>
        <w:t>După terminarea sesiunii de examen, de încheiere a situaţiei de corigenţă sau de reexaminare, învăţătorul/institutorul/profesorul pentru învăţământul primar/profesorul diriginte consemnează în catalog situaţia şcolară a beneficiarilor primari care au participat la aceste examene.</w:t>
      </w:r>
    </w:p>
    <w:p w14:paraId="3867464D" w14:textId="77777777" w:rsidR="00172BD1" w:rsidRPr="00172BD1" w:rsidRDefault="00172BD1" w:rsidP="00172BD1">
      <w:pPr>
        <w:rPr>
          <w:rFonts w:ascii="Times New Roman" w:hAnsi="Times New Roman" w:cs="Times New Roman"/>
          <w:sz w:val="24"/>
          <w:szCs w:val="24"/>
        </w:rPr>
      </w:pPr>
    </w:p>
    <w:p w14:paraId="6D00BAE2" w14:textId="77777777" w:rsidR="00172BD1" w:rsidRPr="00201869" w:rsidRDefault="00172BD1" w:rsidP="00201869">
      <w:pPr>
        <w:jc w:val="center"/>
        <w:rPr>
          <w:rFonts w:ascii="Times New Roman" w:hAnsi="Times New Roman" w:cs="Times New Roman"/>
          <w:b/>
          <w:bCs/>
          <w:sz w:val="24"/>
          <w:szCs w:val="24"/>
        </w:rPr>
      </w:pPr>
      <w:r w:rsidRPr="00201869">
        <w:rPr>
          <w:rFonts w:ascii="Times New Roman" w:hAnsi="Times New Roman" w:cs="Times New Roman"/>
          <w:b/>
          <w:bCs/>
          <w:sz w:val="24"/>
          <w:szCs w:val="24"/>
        </w:rPr>
        <w:t>CAPITOLUL IV</w:t>
      </w:r>
    </w:p>
    <w:p w14:paraId="500E51CF" w14:textId="77777777" w:rsidR="00172BD1" w:rsidRPr="00201869" w:rsidRDefault="00172BD1" w:rsidP="00201869">
      <w:pPr>
        <w:jc w:val="center"/>
        <w:rPr>
          <w:rFonts w:ascii="Times New Roman" w:hAnsi="Times New Roman" w:cs="Times New Roman"/>
          <w:b/>
          <w:bCs/>
          <w:sz w:val="24"/>
          <w:szCs w:val="24"/>
        </w:rPr>
      </w:pPr>
      <w:r w:rsidRPr="00201869">
        <w:rPr>
          <w:rFonts w:ascii="Times New Roman" w:hAnsi="Times New Roman" w:cs="Times New Roman"/>
          <w:b/>
          <w:bCs/>
          <w:sz w:val="24"/>
          <w:szCs w:val="24"/>
        </w:rPr>
        <w:t>Transferul beneficiarilor primari</w:t>
      </w:r>
    </w:p>
    <w:p w14:paraId="506546A5" w14:textId="77777777" w:rsidR="00172BD1" w:rsidRPr="00172BD1" w:rsidRDefault="00172BD1" w:rsidP="00172BD1">
      <w:pPr>
        <w:rPr>
          <w:rFonts w:ascii="Times New Roman" w:hAnsi="Times New Roman" w:cs="Times New Roman"/>
          <w:sz w:val="24"/>
          <w:szCs w:val="24"/>
        </w:rPr>
      </w:pPr>
    </w:p>
    <w:p w14:paraId="2828DA99" w14:textId="7C2909F4" w:rsidR="00172BD1" w:rsidRPr="00201869" w:rsidRDefault="00172BD1" w:rsidP="00201869">
      <w:pPr>
        <w:spacing w:after="0"/>
        <w:rPr>
          <w:rFonts w:ascii="Times New Roman" w:hAnsi="Times New Roman" w:cs="Times New Roman"/>
          <w:b/>
          <w:bCs/>
          <w:sz w:val="24"/>
          <w:szCs w:val="24"/>
        </w:rPr>
      </w:pPr>
      <w:r w:rsidRPr="00201869">
        <w:rPr>
          <w:rFonts w:ascii="Times New Roman" w:hAnsi="Times New Roman" w:cs="Times New Roman"/>
          <w:b/>
          <w:bCs/>
          <w:sz w:val="24"/>
          <w:szCs w:val="24"/>
        </w:rPr>
        <w:t xml:space="preserve">ART. </w:t>
      </w:r>
      <w:r w:rsidR="00366996">
        <w:rPr>
          <w:rFonts w:ascii="Times New Roman" w:hAnsi="Times New Roman" w:cs="Times New Roman"/>
          <w:b/>
          <w:bCs/>
          <w:sz w:val="24"/>
          <w:szCs w:val="24"/>
        </w:rPr>
        <w:t>60</w:t>
      </w:r>
      <w:r w:rsidR="00201869">
        <w:rPr>
          <w:rFonts w:ascii="Times New Roman" w:hAnsi="Times New Roman" w:cs="Times New Roman"/>
          <w:b/>
          <w:bCs/>
          <w:sz w:val="24"/>
          <w:szCs w:val="24"/>
        </w:rPr>
        <w:t xml:space="preserve">. </w:t>
      </w:r>
      <w:r w:rsidRPr="00172BD1">
        <w:rPr>
          <w:rFonts w:ascii="Times New Roman" w:hAnsi="Times New Roman" w:cs="Times New Roman"/>
          <w:sz w:val="24"/>
          <w:szCs w:val="24"/>
        </w:rPr>
        <w:t>Beneficiarii primari ai educației au dreptul să se transfere de la o unitate de învăţământ la alta, de la o formaţiune de studiu la alta, de la un profil la altul şi de la o filieră la alta, în condițiile stabilite de prevederile legii şi ale prezentului regulament şi ale regulamentului de organizare şi funcţionare a unităţii de învăţământ la care se face transferul.</w:t>
      </w:r>
    </w:p>
    <w:p w14:paraId="4256F932" w14:textId="1F2D0528" w:rsidR="00172BD1" w:rsidRPr="008E3D76" w:rsidRDefault="00172BD1" w:rsidP="00201869">
      <w:pPr>
        <w:spacing w:after="0"/>
        <w:rPr>
          <w:rFonts w:ascii="Times New Roman" w:hAnsi="Times New Roman" w:cs="Times New Roman"/>
          <w:b/>
          <w:bCs/>
          <w:sz w:val="24"/>
          <w:szCs w:val="24"/>
        </w:rPr>
      </w:pPr>
      <w:r w:rsidRPr="008E3D76">
        <w:rPr>
          <w:rFonts w:ascii="Times New Roman" w:hAnsi="Times New Roman" w:cs="Times New Roman"/>
          <w:b/>
          <w:bCs/>
          <w:sz w:val="24"/>
          <w:szCs w:val="24"/>
        </w:rPr>
        <w:t xml:space="preserve">ART. </w:t>
      </w:r>
      <w:r w:rsidR="00366996">
        <w:rPr>
          <w:rFonts w:ascii="Times New Roman" w:hAnsi="Times New Roman" w:cs="Times New Roman"/>
          <w:b/>
          <w:bCs/>
          <w:sz w:val="24"/>
          <w:szCs w:val="24"/>
        </w:rPr>
        <w:t>60</w:t>
      </w:r>
    </w:p>
    <w:p w14:paraId="1DA2D64C" w14:textId="28C919FF"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8E3D76">
        <w:rPr>
          <w:rFonts w:ascii="Times New Roman" w:hAnsi="Times New Roman" w:cs="Times New Roman"/>
          <w:sz w:val="24"/>
          <w:szCs w:val="24"/>
        </w:rPr>
        <w:t xml:space="preserve"> </w:t>
      </w:r>
      <w:r w:rsidRPr="00172BD1">
        <w:rPr>
          <w:rFonts w:ascii="Times New Roman" w:hAnsi="Times New Roman" w:cs="Times New Roman"/>
          <w:sz w:val="24"/>
          <w:szCs w:val="24"/>
        </w:rPr>
        <w:t>Transferul beneficiarilor primari ai educației antepreșcolare face cu acordul consiliului de administraţie al unităţii de învăţământ primitoare și cu avizul consultativ al consiliului de administraţie al unităţii de învăţământ de la care se transferă. Consiliul de administraţie al unităţii de învăţământ la care se solicită transferul motivează, în scris, refuzul de aprobare a cererii.</w:t>
      </w:r>
    </w:p>
    <w:p w14:paraId="0B03E101" w14:textId="45F71657"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8E3D76">
        <w:rPr>
          <w:rFonts w:ascii="Times New Roman" w:hAnsi="Times New Roman" w:cs="Times New Roman"/>
          <w:sz w:val="24"/>
          <w:szCs w:val="24"/>
        </w:rPr>
        <w:t xml:space="preserve"> </w:t>
      </w:r>
      <w:r w:rsidRPr="00172BD1">
        <w:rPr>
          <w:rFonts w:ascii="Times New Roman" w:hAnsi="Times New Roman" w:cs="Times New Roman"/>
          <w:sz w:val="24"/>
          <w:szCs w:val="24"/>
        </w:rPr>
        <w:t>În cazul copiilor victime sau martori ai violenței domestice, inspectoratele școlare aprobă transferul urgent, cu caracter temporar, la unitățile școlare recomandate de către instituțiile care oferă servicii sociale pentru prevenirea și combaterea violenței domestice, conform procedurii stabilite de către Ministerul Educației.</w:t>
      </w:r>
    </w:p>
    <w:p w14:paraId="2EDB8A1A" w14:textId="2DA3C67B" w:rsidR="00172BD1" w:rsidRPr="008E3D76" w:rsidRDefault="00172BD1" w:rsidP="00201869">
      <w:pPr>
        <w:spacing w:after="0"/>
        <w:rPr>
          <w:rFonts w:ascii="Times New Roman" w:hAnsi="Times New Roman" w:cs="Times New Roman"/>
          <w:b/>
          <w:bCs/>
          <w:sz w:val="24"/>
          <w:szCs w:val="24"/>
        </w:rPr>
      </w:pPr>
      <w:r w:rsidRPr="008E3D76">
        <w:rPr>
          <w:rFonts w:ascii="Times New Roman" w:hAnsi="Times New Roman" w:cs="Times New Roman"/>
          <w:b/>
          <w:bCs/>
          <w:sz w:val="24"/>
          <w:szCs w:val="24"/>
        </w:rPr>
        <w:t xml:space="preserve">ART. </w:t>
      </w:r>
      <w:r w:rsidR="00366996">
        <w:rPr>
          <w:rFonts w:ascii="Times New Roman" w:hAnsi="Times New Roman" w:cs="Times New Roman"/>
          <w:b/>
          <w:bCs/>
          <w:sz w:val="24"/>
          <w:szCs w:val="24"/>
        </w:rPr>
        <w:t>61</w:t>
      </w:r>
    </w:p>
    <w:p w14:paraId="374DDDC3" w14:textId="4A9EFE06"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8E3D76">
        <w:rPr>
          <w:rFonts w:ascii="Times New Roman" w:hAnsi="Times New Roman" w:cs="Times New Roman"/>
          <w:sz w:val="24"/>
          <w:szCs w:val="24"/>
        </w:rPr>
        <w:t xml:space="preserve"> </w:t>
      </w:r>
      <w:r w:rsidRPr="00172BD1">
        <w:rPr>
          <w:rFonts w:ascii="Times New Roman" w:hAnsi="Times New Roman" w:cs="Times New Roman"/>
          <w:sz w:val="24"/>
          <w:szCs w:val="24"/>
        </w:rPr>
        <w:t>În învăţământul preşcolar, primar, gimnazial, învăţământul liceal, elevii se pot transfera de la o grupă/formaţiune de studiu la alta, în aceeaşi unitate de învăţământ, sau de la o unitate de învăţământ la alta, cu încadrarea în numărul maxim de beneficiari primari ai educației pe formaţiune de studiu și în limita cifrei de școlarizare aprobate/repartizate de ISJ.</w:t>
      </w:r>
    </w:p>
    <w:p w14:paraId="41416545" w14:textId="50840CC3"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(2)</w:t>
      </w:r>
      <w:r w:rsidRPr="00172BD1">
        <w:rPr>
          <w:rFonts w:ascii="Times New Roman" w:hAnsi="Times New Roman" w:cs="Times New Roman"/>
          <w:sz w:val="24"/>
          <w:szCs w:val="24"/>
        </w:rPr>
        <w:tab/>
      </w:r>
      <w:r w:rsidR="008E3D76">
        <w:rPr>
          <w:rFonts w:ascii="Times New Roman" w:hAnsi="Times New Roman" w:cs="Times New Roman"/>
          <w:sz w:val="24"/>
          <w:szCs w:val="24"/>
        </w:rPr>
        <w:t xml:space="preserve"> </w:t>
      </w:r>
      <w:r w:rsidRPr="00172BD1">
        <w:rPr>
          <w:rFonts w:ascii="Times New Roman" w:hAnsi="Times New Roman" w:cs="Times New Roman"/>
          <w:sz w:val="24"/>
          <w:szCs w:val="24"/>
        </w:rPr>
        <w:t>În situaţii excepţionale, bine motivate, în care transferul nu se poate face cu încadrarea în numărul maxim de beneficiari primari ai educației la grupă/formaţiunea de studiu, ISJ poate aproba depăşirea efectivului maxim cu cel mult 2 beneficiari peste efectivul maxim, pe baza justificării din partea consiliului de administrație al unității de învățământ. Pentru situațiile excepționale în care se solicită depăşirea cu peste 2 beneficiari primari a numărului maxim de antepreşcolari/preşcolari/elevi la grupă/formaţiunea de studiu, aprobarea va fi dată de Ministerul Educaţiei, conform metodologiei în vigoare.</w:t>
      </w:r>
    </w:p>
    <w:p w14:paraId="04D6E355" w14:textId="498EEC5E" w:rsidR="00172BD1" w:rsidRPr="008E3D76" w:rsidRDefault="00172BD1" w:rsidP="00201869">
      <w:pPr>
        <w:spacing w:after="0"/>
        <w:rPr>
          <w:rFonts w:ascii="Times New Roman" w:hAnsi="Times New Roman" w:cs="Times New Roman"/>
          <w:b/>
          <w:bCs/>
          <w:sz w:val="24"/>
          <w:szCs w:val="24"/>
        </w:rPr>
      </w:pPr>
      <w:r w:rsidRPr="008E3D76">
        <w:rPr>
          <w:rFonts w:ascii="Times New Roman" w:hAnsi="Times New Roman" w:cs="Times New Roman"/>
          <w:b/>
          <w:bCs/>
          <w:sz w:val="24"/>
          <w:szCs w:val="24"/>
        </w:rPr>
        <w:t>ART.</w:t>
      </w:r>
      <w:r w:rsidR="00366996">
        <w:rPr>
          <w:rFonts w:ascii="Times New Roman" w:hAnsi="Times New Roman" w:cs="Times New Roman"/>
          <w:b/>
          <w:bCs/>
          <w:sz w:val="24"/>
          <w:szCs w:val="24"/>
        </w:rPr>
        <w:t>62</w:t>
      </w:r>
    </w:p>
    <w:p w14:paraId="42DBF07F" w14:textId="74EA73D9"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8E3D76">
        <w:rPr>
          <w:rFonts w:ascii="Times New Roman" w:hAnsi="Times New Roman" w:cs="Times New Roman"/>
          <w:sz w:val="24"/>
          <w:szCs w:val="24"/>
        </w:rPr>
        <w:t xml:space="preserve"> </w:t>
      </w:r>
      <w:r w:rsidRPr="00172BD1">
        <w:rPr>
          <w:rFonts w:ascii="Times New Roman" w:hAnsi="Times New Roman" w:cs="Times New Roman"/>
          <w:sz w:val="24"/>
          <w:szCs w:val="24"/>
        </w:rPr>
        <w:t>Disciplinele/Modulele la care se susţin examene de diferenţă se stabilesc prin compararea celor două planuri-cadru. Modalităţile de susţinere a acestor diferenţe se stabilesc de către consiliul de administraţie al unităţii de învăţământ, la propunerea membrilor comisiei pentru curriculum.</w:t>
      </w:r>
    </w:p>
    <w:p w14:paraId="79787001" w14:textId="6ED86BDE" w:rsidR="00172BD1" w:rsidRPr="008E3D76" w:rsidRDefault="00172BD1" w:rsidP="008E3D76">
      <w:pPr>
        <w:spacing w:after="0"/>
        <w:rPr>
          <w:rFonts w:ascii="Times New Roman" w:hAnsi="Times New Roman" w:cs="Times New Roman"/>
          <w:b/>
          <w:bCs/>
          <w:sz w:val="24"/>
          <w:szCs w:val="24"/>
        </w:rPr>
      </w:pPr>
      <w:r w:rsidRPr="00172BD1">
        <w:rPr>
          <w:rFonts w:ascii="Times New Roman" w:hAnsi="Times New Roman" w:cs="Times New Roman"/>
          <w:sz w:val="24"/>
          <w:szCs w:val="24"/>
        </w:rPr>
        <w:t xml:space="preserve"> </w:t>
      </w:r>
      <w:r w:rsidRPr="008E3D76">
        <w:rPr>
          <w:rFonts w:ascii="Times New Roman" w:hAnsi="Times New Roman" w:cs="Times New Roman"/>
          <w:b/>
          <w:bCs/>
          <w:sz w:val="24"/>
          <w:szCs w:val="24"/>
        </w:rPr>
        <w:t xml:space="preserve">ART. </w:t>
      </w:r>
      <w:r w:rsidR="00366996">
        <w:rPr>
          <w:rFonts w:ascii="Times New Roman" w:hAnsi="Times New Roman" w:cs="Times New Roman"/>
          <w:b/>
          <w:bCs/>
          <w:sz w:val="24"/>
          <w:szCs w:val="24"/>
        </w:rPr>
        <w:t>63</w:t>
      </w:r>
    </w:p>
    <w:p w14:paraId="1C6DDAEA" w14:textId="220563EF"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8E3D76">
        <w:rPr>
          <w:rFonts w:ascii="Times New Roman" w:hAnsi="Times New Roman" w:cs="Times New Roman"/>
          <w:sz w:val="24"/>
          <w:szCs w:val="24"/>
        </w:rPr>
        <w:t xml:space="preserve"> </w:t>
      </w:r>
      <w:r w:rsidRPr="00172BD1">
        <w:rPr>
          <w:rFonts w:ascii="Times New Roman" w:hAnsi="Times New Roman" w:cs="Times New Roman"/>
          <w:sz w:val="24"/>
          <w:szCs w:val="24"/>
        </w:rPr>
        <w:t xml:space="preserve">Elevii din învăţământul liceal </w:t>
      </w:r>
    </w:p>
    <w:p w14:paraId="3D7402EC" w14:textId="77777777"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în cadrul învăţământului liceal, elevii din clasa a IX-a se pot transfera, cu păstrarea filierei, profilului și specializării, în timpul anului şcolar, în vacanţele şcolare, dacă media lor de admitere, fără a lua în considerație elevii admiși pe locurile speciale pentru elevii romi și pentru cei cu cerințe educaționale speciale (CES), este cel puţin egală cu media ultimului admis prin procesul de repartizare computerizată la specializarea la care se solicită transferul, doar în situaţii medicale deosebite, pe baza avizului comisiei medicale judeţene/a municipiului Bucureşti, acolo unde există, sau a documentelor medicale justificative, şi în situaţiile excepţionale prevăzute la art. 144 alin. (5), cu încadrarea în numărul maxim de elevi pe formațiune de studiu, stabilit de lege;</w:t>
      </w:r>
    </w:p>
    <w:p w14:paraId="26A0EF41" w14:textId="77777777"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în cadrul învăţământului liceal, elevii din clasele a X-a - a XII-a se pot transfera, de regulă, dacă media lor din ultimul an este cel puţin egală cu media ultimului promovat din clasa la care se solicită transferul. Excepţiile de la această prevedere se aprobă de către consiliul de administraţie al unității de învățământ la care se solicită transferul;</w:t>
      </w:r>
    </w:p>
    <w:p w14:paraId="07074A16" w14:textId="77777777" w:rsidR="00172BD1" w:rsidRPr="00172BD1" w:rsidRDefault="00172BD1" w:rsidP="008E3D76">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elevii din clasele a IX-a, a X-a şi a XI-a din învăţământul liceal se pot transfera în aceeaşi clasă în învăţământul profesional și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 a unităţii de învăţământ la care se solicită transferul;</w:t>
      </w:r>
    </w:p>
    <w:p w14:paraId="61519845" w14:textId="066749F5" w:rsidR="00172BD1" w:rsidRPr="008E3D76" w:rsidRDefault="00172BD1" w:rsidP="008E3D76">
      <w:pPr>
        <w:spacing w:after="0"/>
        <w:rPr>
          <w:rFonts w:ascii="Times New Roman" w:hAnsi="Times New Roman" w:cs="Times New Roman"/>
          <w:b/>
          <w:bCs/>
          <w:sz w:val="24"/>
          <w:szCs w:val="24"/>
        </w:rPr>
      </w:pPr>
      <w:r w:rsidRPr="008E3D76">
        <w:rPr>
          <w:rFonts w:ascii="Times New Roman" w:hAnsi="Times New Roman" w:cs="Times New Roman"/>
          <w:b/>
          <w:bCs/>
          <w:sz w:val="24"/>
          <w:szCs w:val="24"/>
        </w:rPr>
        <w:t xml:space="preserve">ART. </w:t>
      </w:r>
      <w:r w:rsidR="00AD5FF7">
        <w:rPr>
          <w:rFonts w:ascii="Times New Roman" w:hAnsi="Times New Roman" w:cs="Times New Roman"/>
          <w:b/>
          <w:bCs/>
          <w:sz w:val="24"/>
          <w:szCs w:val="24"/>
        </w:rPr>
        <w:t>64</w:t>
      </w:r>
      <w:r w:rsidR="008E3D76">
        <w:rPr>
          <w:rFonts w:ascii="Times New Roman" w:hAnsi="Times New Roman" w:cs="Times New Roman"/>
          <w:b/>
          <w:bCs/>
          <w:sz w:val="24"/>
          <w:szCs w:val="24"/>
        </w:rPr>
        <w:t xml:space="preserve"> </w:t>
      </w:r>
      <w:proofErr w:type="spellStart"/>
      <w:r w:rsidR="008E3D76">
        <w:rPr>
          <w:rFonts w:ascii="Times New Roman" w:hAnsi="Times New Roman" w:cs="Times New Roman"/>
          <w:sz w:val="24"/>
          <w:szCs w:val="24"/>
        </w:rPr>
        <w:t>E</w:t>
      </w:r>
      <w:r w:rsidRPr="00172BD1">
        <w:rPr>
          <w:rFonts w:ascii="Times New Roman" w:hAnsi="Times New Roman" w:cs="Times New Roman"/>
          <w:sz w:val="24"/>
          <w:szCs w:val="24"/>
        </w:rPr>
        <w:t>evii</w:t>
      </w:r>
      <w:proofErr w:type="spellEnd"/>
      <w:r w:rsidRPr="00172BD1">
        <w:rPr>
          <w:rFonts w:ascii="Times New Roman" w:hAnsi="Times New Roman" w:cs="Times New Roman"/>
          <w:sz w:val="24"/>
          <w:szCs w:val="24"/>
        </w:rPr>
        <w:t xml:space="preserve"> din clasele terminale ale învăţământului liceal se pot transfera, cu păstrarea filierei, profilului și specializării, de la învăţământul cu frecvenţă cursuri de zi la învăţământul cu frecvenţă cursuri serale, în anul terminal, pe parcursul vacanţelor şcolare.</w:t>
      </w:r>
    </w:p>
    <w:p w14:paraId="124B73FF" w14:textId="1D0E2B37" w:rsidR="00172BD1" w:rsidRPr="008E3D76" w:rsidRDefault="00172BD1" w:rsidP="008E3D76">
      <w:pPr>
        <w:spacing w:after="0"/>
        <w:rPr>
          <w:rFonts w:ascii="Times New Roman" w:hAnsi="Times New Roman" w:cs="Times New Roman"/>
          <w:b/>
          <w:bCs/>
          <w:sz w:val="24"/>
          <w:szCs w:val="24"/>
        </w:rPr>
      </w:pPr>
      <w:r w:rsidRPr="008E3D76">
        <w:rPr>
          <w:rFonts w:ascii="Times New Roman" w:hAnsi="Times New Roman" w:cs="Times New Roman"/>
          <w:b/>
          <w:bCs/>
          <w:sz w:val="24"/>
          <w:szCs w:val="24"/>
        </w:rPr>
        <w:t xml:space="preserve">ART. </w:t>
      </w:r>
      <w:r w:rsidR="00AD5FF7">
        <w:rPr>
          <w:rFonts w:ascii="Times New Roman" w:hAnsi="Times New Roman" w:cs="Times New Roman"/>
          <w:b/>
          <w:bCs/>
          <w:sz w:val="24"/>
          <w:szCs w:val="24"/>
        </w:rPr>
        <w:t>65</w:t>
      </w:r>
    </w:p>
    <w:p w14:paraId="73ADCACF" w14:textId="1CD0352C"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Transferul beneficiarilor primari de la o formaţiune de studiu cu predarea unei limbi de circulaţie internaţională în regim normal la o formaţiune de studiu cu predare intensivă, respectiv bilingvă a unei limbi de circulaţie internaţională se realizează astfel:</w:t>
      </w:r>
    </w:p>
    <w:p w14:paraId="6D4A6AD9" w14:textId="77777777"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la nivel gimnazial, începând cu clasa a V-a, elevii care se transferă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14:paraId="5AF1E637" w14:textId="77777777"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b)</w:t>
      </w:r>
      <w:r w:rsidRPr="00172BD1">
        <w:rPr>
          <w:rFonts w:ascii="Times New Roman" w:hAnsi="Times New Roman" w:cs="Times New Roman"/>
          <w:sz w:val="24"/>
          <w:szCs w:val="24"/>
        </w:rPr>
        <w:tab/>
        <w:t>testul de aptitudini şi cunoştinţe va fi elaborat la nivelul unităţii de învăţământ la care elevul se transferă, de către o comisie desemnată în acest sens de directorul unităţii de învăţământ;</w:t>
      </w:r>
    </w:p>
    <w:p w14:paraId="0D19AEAA" w14:textId="77777777"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14:paraId="2D4E6BB4" w14:textId="7A9488DC"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Subiectele aferente testelor/probelor vor fi elaborate la nivelul unităţii de învăţământ de către o comisie desemnată în acest sens de directorul unităţii de învăţământ.</w:t>
      </w:r>
    </w:p>
    <w:p w14:paraId="348697DB" w14:textId="2F5362BF"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Elevii din secţiile bilingve francofone care solicită schimbarea disciplinei nonlingvistice vor susţine examen de diferenţă în vacanţele şcolare.</w:t>
      </w:r>
    </w:p>
    <w:p w14:paraId="7B704A8E" w14:textId="1461031A" w:rsidR="00172BD1" w:rsidRPr="0051379F" w:rsidRDefault="00172BD1" w:rsidP="0051379F">
      <w:pPr>
        <w:spacing w:after="0"/>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66</w:t>
      </w:r>
      <w:r w:rsidR="0051379F">
        <w:rPr>
          <w:rFonts w:ascii="Times New Roman" w:hAnsi="Times New Roman" w:cs="Times New Roman"/>
          <w:b/>
          <w:bCs/>
          <w:sz w:val="24"/>
          <w:szCs w:val="24"/>
        </w:rPr>
        <w:t xml:space="preserve"> </w:t>
      </w:r>
      <w:r w:rsidRPr="00172BD1">
        <w:rPr>
          <w:rFonts w:ascii="Times New Roman" w:hAnsi="Times New Roman" w:cs="Times New Roman"/>
          <w:sz w:val="24"/>
          <w:szCs w:val="24"/>
        </w:rPr>
        <w:t>Transferurile în care se păstrează forma de învăţământ, filiera, profilul şi specializarea se efectuează, de regulă, în perioada vacanţelor şcolare. Prin excepţie, transferurile de la nivelurile  preşcolar se pot face oricând în timpul anului şcolar, în limita numărului de locuri și ţinând cont de interesul superior al copilului.</w:t>
      </w:r>
    </w:p>
    <w:p w14:paraId="14EF3C64" w14:textId="54F81CCB" w:rsidR="00172BD1" w:rsidRPr="0051379F" w:rsidRDefault="00172BD1" w:rsidP="0051379F">
      <w:pPr>
        <w:spacing w:after="0"/>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67</w:t>
      </w:r>
      <w:r w:rsidR="0051379F">
        <w:rPr>
          <w:rFonts w:ascii="Times New Roman" w:hAnsi="Times New Roman" w:cs="Times New Roman"/>
          <w:b/>
          <w:bCs/>
          <w:sz w:val="24"/>
          <w:szCs w:val="24"/>
        </w:rPr>
        <w:t xml:space="preserve"> </w:t>
      </w:r>
      <w:r w:rsidRPr="00172BD1">
        <w:rPr>
          <w:rFonts w:ascii="Times New Roman" w:hAnsi="Times New Roman" w:cs="Times New Roman"/>
          <w:sz w:val="24"/>
          <w:szCs w:val="24"/>
        </w:rPr>
        <w:t xml:space="preserve">Gemenii, </w:t>
      </w:r>
      <w:proofErr w:type="spellStart"/>
      <w:r w:rsidRPr="00172BD1">
        <w:rPr>
          <w:rFonts w:ascii="Times New Roman" w:hAnsi="Times New Roman" w:cs="Times New Roman"/>
          <w:sz w:val="24"/>
          <w:szCs w:val="24"/>
        </w:rPr>
        <w:t>tripleţii</w:t>
      </w:r>
      <w:proofErr w:type="spellEnd"/>
      <w:r w:rsidRPr="00172BD1">
        <w:rPr>
          <w:rFonts w:ascii="Times New Roman" w:hAnsi="Times New Roman" w:cs="Times New Roman"/>
          <w:sz w:val="24"/>
          <w:szCs w:val="24"/>
        </w:rPr>
        <w:t xml:space="preserve"> etc. se pot transfera în clasa celui cu media mai mare sau invers, la cererea părintelui/reprezentantului legal sau la cererea beneficiarilor primari, dacă aceştia sunt majori, cu aprobarea consiliului de administraţie al unităţii de învăţământ</w:t>
      </w:r>
    </w:p>
    <w:p w14:paraId="658CA607" w14:textId="0FABE7DE" w:rsidR="00172BD1" w:rsidRPr="0051379F" w:rsidRDefault="00172BD1" w:rsidP="0051379F">
      <w:pPr>
        <w:spacing w:after="0"/>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68</w:t>
      </w:r>
    </w:p>
    <w:p w14:paraId="5FCA5413" w14:textId="579586C7"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Elevii se pot transfera la unităţi de învăţământ de stat, în condiţiile prezentului regulament.</w:t>
      </w:r>
    </w:p>
    <w:p w14:paraId="10805DCB" w14:textId="12DCCCBD"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Elevii din învăţământul preuniversitar de stat se pot transfera în învăţământul particular, cu acordul unităţii primitoare şi în condiţiile stabilite de propriul regulament de organizare şi funcţionare.</w:t>
      </w:r>
    </w:p>
    <w:p w14:paraId="279AF928" w14:textId="3462D5E1" w:rsidR="00172BD1" w:rsidRPr="0051379F" w:rsidRDefault="00172BD1" w:rsidP="0051379F">
      <w:pPr>
        <w:spacing w:after="0"/>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70</w:t>
      </w:r>
      <w:r w:rsidR="0051379F">
        <w:rPr>
          <w:rFonts w:ascii="Times New Roman" w:hAnsi="Times New Roman" w:cs="Times New Roman"/>
          <w:b/>
          <w:bCs/>
          <w:sz w:val="24"/>
          <w:szCs w:val="24"/>
        </w:rPr>
        <w:t xml:space="preserve"> </w:t>
      </w:r>
    </w:p>
    <w:p w14:paraId="7F554726" w14:textId="0CB79860"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Pentru copiii/tinerii cu cerinţe educaţionale speciale, în funcţie de evoluţia acestora, se pot face propuneri de reorientare dinspre învăţământul special/special integrat spre învăţământul de masă şi invers.</w:t>
      </w:r>
    </w:p>
    <w:p w14:paraId="059771EC" w14:textId="7A5D42CF" w:rsidR="00172BD1" w:rsidRPr="00172BD1" w:rsidRDefault="00172BD1" w:rsidP="0051379F">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 cu acordul părinților sau al reprezentanţilor legali.</w:t>
      </w:r>
    </w:p>
    <w:p w14:paraId="6F465112" w14:textId="799189F0" w:rsidR="00172BD1" w:rsidRPr="0051379F" w:rsidRDefault="00172BD1" w:rsidP="0051379F">
      <w:pPr>
        <w:spacing w:after="0"/>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71</w:t>
      </w:r>
      <w:r w:rsidR="0051379F">
        <w:rPr>
          <w:rFonts w:ascii="Times New Roman" w:hAnsi="Times New Roman" w:cs="Times New Roman"/>
          <w:b/>
          <w:bCs/>
          <w:sz w:val="24"/>
          <w:szCs w:val="24"/>
        </w:rPr>
        <w:t xml:space="preserve"> </w:t>
      </w:r>
      <w:r w:rsidRPr="00172BD1">
        <w:rPr>
          <w:rFonts w:ascii="Times New Roman" w:hAnsi="Times New Roman" w:cs="Times New Roman"/>
          <w:sz w:val="24"/>
          <w:szCs w:val="24"/>
        </w:rPr>
        <w:t>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2CDCA558" w14:textId="03B05C7D" w:rsidR="00172BD1" w:rsidRPr="0051379F" w:rsidRDefault="00172BD1" w:rsidP="002A4461">
      <w:pPr>
        <w:rPr>
          <w:rFonts w:ascii="Times New Roman" w:hAnsi="Times New Roman" w:cs="Times New Roman"/>
          <w:b/>
          <w:bCs/>
          <w:sz w:val="24"/>
          <w:szCs w:val="24"/>
        </w:rPr>
      </w:pPr>
    </w:p>
    <w:p w14:paraId="27BFF1D1" w14:textId="77777777" w:rsidR="00172BD1" w:rsidRPr="00172BD1" w:rsidRDefault="00172BD1" w:rsidP="00172BD1">
      <w:pPr>
        <w:rPr>
          <w:rFonts w:ascii="Times New Roman" w:hAnsi="Times New Roman" w:cs="Times New Roman"/>
          <w:sz w:val="24"/>
          <w:szCs w:val="24"/>
        </w:rPr>
      </w:pPr>
    </w:p>
    <w:p w14:paraId="09ACB865" w14:textId="01FA4277" w:rsidR="00172BD1" w:rsidRDefault="00172BD1" w:rsidP="0051379F">
      <w:pPr>
        <w:jc w:val="center"/>
        <w:rPr>
          <w:rFonts w:ascii="Times New Roman" w:hAnsi="Times New Roman" w:cs="Times New Roman"/>
          <w:b/>
          <w:bCs/>
          <w:sz w:val="24"/>
          <w:szCs w:val="24"/>
        </w:rPr>
      </w:pPr>
      <w:r w:rsidRPr="0051379F">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V</w:t>
      </w:r>
    </w:p>
    <w:p w14:paraId="2A762622" w14:textId="1FD8D26C" w:rsidR="002A4461" w:rsidRPr="0051379F" w:rsidRDefault="002A4461" w:rsidP="002A4461">
      <w:pPr>
        <w:jc w:val="center"/>
        <w:rPr>
          <w:rFonts w:ascii="Times New Roman" w:hAnsi="Times New Roman" w:cs="Times New Roman"/>
          <w:b/>
          <w:bCs/>
          <w:sz w:val="24"/>
          <w:szCs w:val="24"/>
        </w:rPr>
      </w:pPr>
      <w:r w:rsidRPr="0051379F">
        <w:rPr>
          <w:rFonts w:ascii="Times New Roman" w:hAnsi="Times New Roman" w:cs="Times New Roman"/>
          <w:b/>
          <w:bCs/>
          <w:sz w:val="24"/>
          <w:szCs w:val="24"/>
        </w:rPr>
        <w:t xml:space="preserve">Partenerii </w:t>
      </w:r>
      <w:proofErr w:type="spellStart"/>
      <w:r w:rsidRPr="0051379F">
        <w:rPr>
          <w:rFonts w:ascii="Times New Roman" w:hAnsi="Times New Roman" w:cs="Times New Roman"/>
          <w:b/>
          <w:bCs/>
          <w:sz w:val="24"/>
          <w:szCs w:val="24"/>
        </w:rPr>
        <w:t>educaţionali</w:t>
      </w:r>
      <w:proofErr w:type="spellEnd"/>
    </w:p>
    <w:p w14:paraId="422AA986" w14:textId="77777777" w:rsidR="00172BD1" w:rsidRPr="0051379F" w:rsidRDefault="00172BD1" w:rsidP="0051379F">
      <w:pPr>
        <w:jc w:val="center"/>
        <w:rPr>
          <w:rFonts w:ascii="Times New Roman" w:hAnsi="Times New Roman" w:cs="Times New Roman"/>
          <w:b/>
          <w:bCs/>
          <w:sz w:val="24"/>
          <w:szCs w:val="24"/>
        </w:rPr>
      </w:pPr>
      <w:r w:rsidRPr="0051379F">
        <w:rPr>
          <w:rFonts w:ascii="Times New Roman" w:hAnsi="Times New Roman" w:cs="Times New Roman"/>
          <w:b/>
          <w:bCs/>
          <w:sz w:val="24"/>
          <w:szCs w:val="24"/>
        </w:rPr>
        <w:t>Drepturile părinților/reprezentanţilor legali</w:t>
      </w:r>
    </w:p>
    <w:p w14:paraId="79B6414F" w14:textId="77777777" w:rsidR="00172BD1" w:rsidRPr="00172BD1" w:rsidRDefault="00172BD1" w:rsidP="00172BD1">
      <w:pPr>
        <w:rPr>
          <w:rFonts w:ascii="Times New Roman" w:hAnsi="Times New Roman" w:cs="Times New Roman"/>
          <w:sz w:val="24"/>
          <w:szCs w:val="24"/>
        </w:rPr>
      </w:pPr>
    </w:p>
    <w:p w14:paraId="5FF4666A" w14:textId="70383B1B" w:rsidR="00172BD1" w:rsidRPr="00AD5FF7" w:rsidRDefault="00172BD1" w:rsidP="0051379F">
      <w:pPr>
        <w:spacing w:after="0" w:line="240" w:lineRule="auto"/>
        <w:rPr>
          <w:rFonts w:ascii="Times New Roman" w:hAnsi="Times New Roman" w:cs="Times New Roman"/>
          <w:b/>
          <w:bCs/>
          <w:sz w:val="24"/>
          <w:szCs w:val="24"/>
        </w:rPr>
      </w:pPr>
      <w:r w:rsidRPr="00AD5FF7">
        <w:rPr>
          <w:rFonts w:ascii="Times New Roman" w:hAnsi="Times New Roman" w:cs="Times New Roman"/>
          <w:b/>
          <w:bCs/>
          <w:sz w:val="24"/>
          <w:szCs w:val="24"/>
        </w:rPr>
        <w:t xml:space="preserve">ART. </w:t>
      </w:r>
      <w:r w:rsidR="00AD5FF7" w:rsidRPr="00AD5FF7">
        <w:rPr>
          <w:rFonts w:ascii="Times New Roman" w:hAnsi="Times New Roman" w:cs="Times New Roman"/>
          <w:b/>
          <w:bCs/>
          <w:sz w:val="24"/>
          <w:szCs w:val="24"/>
        </w:rPr>
        <w:t>72</w:t>
      </w:r>
    </w:p>
    <w:p w14:paraId="3E09CDF2" w14:textId="486A5A26"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Părinţii/reprezentanţii legali ai beneficiarului primar sunt parteneri educaţionali principali ai unităţilor de învăţământ.</w:t>
      </w:r>
    </w:p>
    <w:p w14:paraId="192E83CD" w14:textId="331131F5"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Părinţii/reprezentanţii legali ai beneficiarului primar au acces la toate informaţiile legate de sistemul de învăţământ care privesc educaţia copiilor lor.</w:t>
      </w:r>
    </w:p>
    <w:p w14:paraId="2882FC82" w14:textId="35B648CA"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Părinţii/reprezentanţii legali ai beneficiarului primar au dreptul de a fi susţinuţi de sistemul de învăţământ, pentru a se educa şi a-şi îmbunătăţi aptitudinile ca parteneri în relaţia familie-şcoală.</w:t>
      </w:r>
    </w:p>
    <w:p w14:paraId="441DC112" w14:textId="2D133D7C"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Statul sprijină părinţii/reprezentanții legali în vederea exercitării responsabilităţilor privind creşterea, îngrijirea, dezvoltarea şi educarea beneficiarilor primari. În acest scop, în unităţile de învăţământ se organizează cursuri de educaţie parentală pentru formarea şi dezvoltarea abilităţilor parentale pentru părinţi/reprezentanţi legali ai beneficiarilor primari sau viitori părinţi.</w:t>
      </w:r>
    </w:p>
    <w:p w14:paraId="4484B212" w14:textId="143FB6F8" w:rsidR="00172BD1" w:rsidRPr="0051379F" w:rsidRDefault="00172BD1" w:rsidP="0051379F">
      <w:pPr>
        <w:spacing w:after="0" w:line="240" w:lineRule="auto"/>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73</w:t>
      </w:r>
    </w:p>
    <w:p w14:paraId="31B030E9" w14:textId="3651C7D8"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al beneficiarului primar are dreptul să fie informat periodic referitor la situaţia şcolară şi la comportamentul propriului copil și colaborează cu cadrele didactice în vederea îmbunătățirii situației școlare.</w:t>
      </w:r>
    </w:p>
    <w:p w14:paraId="4F51225A" w14:textId="7A6C6D5A"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al beneficiarului primar are dreptul să dobândească informaţii referitoare numai la situaţia propriului copil.</w:t>
      </w:r>
    </w:p>
    <w:p w14:paraId="769FAA03" w14:textId="696C7669" w:rsidR="00172BD1" w:rsidRPr="0051379F" w:rsidRDefault="00172BD1" w:rsidP="0051379F">
      <w:pPr>
        <w:spacing w:after="0" w:line="240" w:lineRule="auto"/>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74</w:t>
      </w:r>
    </w:p>
    <w:p w14:paraId="664A34B1" w14:textId="5E52C703"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al benefiairului primar are acces în incinta unităţii de învăţământ în concordanţă cu procedura de acces, dacă:</w:t>
      </w:r>
    </w:p>
    <w:p w14:paraId="47D45107" w14:textId="77777777"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a fost solicitat/a fost programat pentru o discuţie cu un cadru didactic sau cu directorul/directorul adjunct al unităţii de învăţământ;</w:t>
      </w:r>
    </w:p>
    <w:p w14:paraId="37355482" w14:textId="77777777"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desfăşoară activităţi în comun cu cadrele didactice;</w:t>
      </w:r>
    </w:p>
    <w:p w14:paraId="13F7C656" w14:textId="77777777"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c)</w:t>
      </w:r>
      <w:r w:rsidRPr="00172BD1">
        <w:rPr>
          <w:rFonts w:ascii="Times New Roman" w:hAnsi="Times New Roman" w:cs="Times New Roman"/>
          <w:sz w:val="24"/>
          <w:szCs w:val="24"/>
        </w:rPr>
        <w:tab/>
        <w:t>depune o cerere/alt document la secretariatul unităţii de învăţământ;</w:t>
      </w:r>
    </w:p>
    <w:p w14:paraId="2380932E" w14:textId="77777777"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participă la întâlnirile programate cu educatorul/educatoarea/ profesorul pentru educație timpurie/învăţătorul/institutorul/profesorul pentru învățământ preșcolar/primar/profesorul diriginte;</w:t>
      </w:r>
    </w:p>
    <w:p w14:paraId="169B1F8F" w14:textId="77777777"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participă la acţiuni organizate de asociaţia de părinţi;</w:t>
      </w:r>
    </w:p>
    <w:p w14:paraId="58166E3D" w14:textId="77777777"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f)</w:t>
      </w:r>
      <w:r w:rsidRPr="00172BD1">
        <w:rPr>
          <w:rFonts w:ascii="Times New Roman" w:hAnsi="Times New Roman" w:cs="Times New Roman"/>
          <w:sz w:val="24"/>
          <w:szCs w:val="24"/>
        </w:rPr>
        <w:tab/>
        <w:t>în alte situaţii speciale prevăzute de regulamentul de organizare şi funcţionare a unităţii.</w:t>
      </w:r>
    </w:p>
    <w:p w14:paraId="6F900A53" w14:textId="1B509291"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Consiliul</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de</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administraţie</w:t>
      </w:r>
      <w:r w:rsidRPr="00172BD1">
        <w:rPr>
          <w:rFonts w:ascii="Times New Roman" w:hAnsi="Times New Roman" w:cs="Times New Roman"/>
          <w:sz w:val="24"/>
          <w:szCs w:val="24"/>
        </w:rPr>
        <w:tab/>
        <w:t>are</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obligaţia</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stabilirii</w:t>
      </w:r>
      <w:r w:rsidRPr="00172BD1">
        <w:rPr>
          <w:rFonts w:ascii="Times New Roman" w:hAnsi="Times New Roman" w:cs="Times New Roman"/>
          <w:sz w:val="24"/>
          <w:szCs w:val="24"/>
        </w:rPr>
        <w:tab/>
        <w:t>procedurii</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de</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acces</w:t>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al părinților/reprezentanților legali în unităţile de învăţământ.</w:t>
      </w:r>
    </w:p>
    <w:p w14:paraId="1EF6644B" w14:textId="399382B2" w:rsidR="00172BD1" w:rsidRPr="0051379F" w:rsidRDefault="00172BD1" w:rsidP="0051379F">
      <w:pPr>
        <w:spacing w:after="0" w:line="240" w:lineRule="auto"/>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75</w:t>
      </w:r>
      <w:r w:rsidR="0051379F">
        <w:rPr>
          <w:rFonts w:ascii="Times New Roman" w:hAnsi="Times New Roman" w:cs="Times New Roman"/>
          <w:b/>
          <w:bCs/>
          <w:sz w:val="24"/>
          <w:szCs w:val="24"/>
        </w:rPr>
        <w:t xml:space="preserve"> </w:t>
      </w:r>
      <w:proofErr w:type="spellStart"/>
      <w:r w:rsidRPr="00172BD1">
        <w:rPr>
          <w:rFonts w:ascii="Times New Roman" w:hAnsi="Times New Roman" w:cs="Times New Roman"/>
          <w:sz w:val="24"/>
          <w:szCs w:val="24"/>
        </w:rPr>
        <w:t>Părinţii</w:t>
      </w:r>
      <w:proofErr w:type="spellEnd"/>
      <w:r w:rsidRPr="00172BD1">
        <w:rPr>
          <w:rFonts w:ascii="Times New Roman" w:hAnsi="Times New Roman" w:cs="Times New Roman"/>
          <w:sz w:val="24"/>
          <w:szCs w:val="24"/>
        </w:rPr>
        <w:t>/</w:t>
      </w:r>
      <w:proofErr w:type="spellStart"/>
      <w:r w:rsidRPr="00172BD1">
        <w:rPr>
          <w:rFonts w:ascii="Times New Roman" w:hAnsi="Times New Roman" w:cs="Times New Roman"/>
          <w:sz w:val="24"/>
          <w:szCs w:val="24"/>
        </w:rPr>
        <w:t>reprezentanţii</w:t>
      </w:r>
      <w:proofErr w:type="spellEnd"/>
      <w:r w:rsidRPr="00172BD1">
        <w:rPr>
          <w:rFonts w:ascii="Times New Roman" w:hAnsi="Times New Roman" w:cs="Times New Roman"/>
          <w:sz w:val="24"/>
          <w:szCs w:val="24"/>
        </w:rPr>
        <w:t xml:space="preserve"> legali au dreptul să se constituie în asociaţii cu personalitate juridică, conform legislaţiei în vigoare.</w:t>
      </w:r>
    </w:p>
    <w:p w14:paraId="6D725C06" w14:textId="523F15EA" w:rsidR="00172BD1" w:rsidRPr="0051379F" w:rsidRDefault="00172BD1" w:rsidP="0051379F">
      <w:pPr>
        <w:spacing w:after="0" w:line="240" w:lineRule="auto"/>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76</w:t>
      </w:r>
    </w:p>
    <w:p w14:paraId="7E9ED0B8" w14:textId="4AB48B38" w:rsidR="0051379F" w:rsidRPr="0051379F" w:rsidRDefault="0051379F" w:rsidP="0051379F">
      <w:pPr>
        <w:tabs>
          <w:tab w:val="left" w:pos="284"/>
        </w:tabs>
        <w:spacing w:after="0" w:line="240" w:lineRule="auto"/>
        <w:rPr>
          <w:rFonts w:ascii="Times New Roman" w:hAnsi="Times New Roman" w:cs="Times New Roman"/>
          <w:sz w:val="24"/>
          <w:szCs w:val="24"/>
        </w:rPr>
      </w:pPr>
      <w:r w:rsidRPr="0051379F">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 </w:t>
      </w:r>
      <w:r w:rsidR="00172BD1" w:rsidRPr="0051379F">
        <w:rPr>
          <w:rFonts w:ascii="Times New Roman" w:hAnsi="Times New Roman" w:cs="Times New Roman"/>
          <w:sz w:val="24"/>
          <w:szCs w:val="24"/>
        </w:rPr>
        <w:t>Rezolvarea situaţiilor conflictuale sesizate de părintele/reprezentantul legal al benefciarului primar în care este implicat propriul copil se face prin discuţii amiabile cu salariatul unităţii de învăţământ implicat, educatorul/educatoarea/ profesorul pentru educație timpurie/învăţătorul/institutorul/profesorul pentru învățământ preșcolar/primar/profesorul diriginte;</w:t>
      </w:r>
    </w:p>
    <w:p w14:paraId="7BDABB32" w14:textId="38986DAE" w:rsidR="00172BD1" w:rsidRPr="00172BD1" w:rsidRDefault="0051379F" w:rsidP="005137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172BD1" w:rsidRPr="00172BD1">
        <w:rPr>
          <w:rFonts w:ascii="Times New Roman" w:hAnsi="Times New Roman" w:cs="Times New Roman"/>
          <w:sz w:val="24"/>
          <w:szCs w:val="24"/>
        </w:rPr>
        <w:t>Părintele/reprezentantul legal al benefciarului primar are dreptul de a solicita ca la discuţii să participe şi reprezentantul părinților/reprezentanților legali. În situaţia în care discuţiile amiabile nu conduc la rezolvarea conflictului, părintele/reprezentantul legal are dreptul de a se adresa conducerii unităţii de învăţământ, printr-o cerere scrisă, în vederea rezolvării problemei.</w:t>
      </w:r>
    </w:p>
    <w:p w14:paraId="114C6A26" w14:textId="50B69FD8" w:rsidR="00172BD1" w:rsidRPr="00172BD1" w:rsidRDefault="00172BD1" w:rsidP="0051379F">
      <w:pPr>
        <w:tabs>
          <w:tab w:val="left" w:pos="284"/>
        </w:tabs>
        <w:spacing w:after="0" w:line="240" w:lineRule="auto"/>
        <w:rPr>
          <w:rFonts w:ascii="Times New Roman" w:hAnsi="Times New Roman" w:cs="Times New Roman"/>
          <w:sz w:val="24"/>
          <w:szCs w:val="24"/>
        </w:rPr>
      </w:pPr>
      <w:r w:rsidRPr="00172BD1">
        <w:rPr>
          <w:rFonts w:ascii="Times New Roman" w:hAnsi="Times New Roman" w:cs="Times New Roman"/>
          <w:sz w:val="24"/>
          <w:szCs w:val="24"/>
        </w:rPr>
        <w:lastRenderedPageBreak/>
        <w:t>(</w:t>
      </w:r>
      <w:r w:rsidR="0051379F">
        <w:rPr>
          <w:rFonts w:ascii="Times New Roman" w:hAnsi="Times New Roman" w:cs="Times New Roman"/>
          <w:sz w:val="24"/>
          <w:szCs w:val="24"/>
        </w:rPr>
        <w:t>3</w:t>
      </w:r>
      <w:r w:rsidRPr="00172BD1">
        <w:rPr>
          <w:rFonts w:ascii="Times New Roman" w:hAnsi="Times New Roman" w:cs="Times New Roman"/>
          <w:sz w:val="24"/>
          <w:szCs w:val="24"/>
        </w:rPr>
        <w:t>)</w:t>
      </w:r>
      <w:r w:rsidRPr="00172BD1">
        <w:rPr>
          <w:rFonts w:ascii="Times New Roman" w:hAnsi="Times New Roman" w:cs="Times New Roman"/>
          <w:sz w:val="24"/>
          <w:szCs w:val="24"/>
        </w:rPr>
        <w:tab/>
      </w:r>
      <w:r w:rsidR="0051379F">
        <w:rPr>
          <w:rFonts w:ascii="Times New Roman" w:hAnsi="Times New Roman" w:cs="Times New Roman"/>
          <w:sz w:val="24"/>
          <w:szCs w:val="24"/>
        </w:rPr>
        <w:t xml:space="preserve"> </w:t>
      </w:r>
      <w:r w:rsidRPr="00172BD1">
        <w:rPr>
          <w:rFonts w:ascii="Times New Roman" w:hAnsi="Times New Roman" w:cs="Times New Roman"/>
          <w:sz w:val="24"/>
          <w:szCs w:val="24"/>
        </w:rPr>
        <w:t>În cazul în care părintele/reprezentantul legal consideră că starea conflictuală nu a fost rezolvată la nivelul unităţii de învăţământ, acesta are dreptul de a se adresa, în scris, inspectoratului școlar pentru a media şi rezolva starea conflictuală.</w:t>
      </w:r>
    </w:p>
    <w:p w14:paraId="60C555B7" w14:textId="5C2D35B7" w:rsidR="00172BD1" w:rsidRPr="00172BD1" w:rsidRDefault="00172BD1" w:rsidP="00172BD1">
      <w:pPr>
        <w:rPr>
          <w:rFonts w:ascii="Times New Roman" w:hAnsi="Times New Roman" w:cs="Times New Roman"/>
          <w:sz w:val="24"/>
          <w:szCs w:val="24"/>
        </w:rPr>
      </w:pPr>
      <w:r w:rsidRPr="00172BD1">
        <w:rPr>
          <w:rFonts w:ascii="Times New Roman" w:hAnsi="Times New Roman" w:cs="Times New Roman"/>
          <w:sz w:val="24"/>
          <w:szCs w:val="24"/>
        </w:rPr>
        <w:t xml:space="preserve"> </w:t>
      </w:r>
    </w:p>
    <w:p w14:paraId="0D763D94" w14:textId="03D49F53" w:rsidR="00172BD1" w:rsidRPr="0051379F" w:rsidRDefault="00172BD1" w:rsidP="0051379F">
      <w:pPr>
        <w:jc w:val="center"/>
        <w:rPr>
          <w:rFonts w:ascii="Times New Roman" w:hAnsi="Times New Roman" w:cs="Times New Roman"/>
          <w:b/>
          <w:bCs/>
          <w:sz w:val="24"/>
          <w:szCs w:val="24"/>
        </w:rPr>
      </w:pPr>
      <w:r w:rsidRPr="0051379F">
        <w:rPr>
          <w:rFonts w:ascii="Times New Roman" w:hAnsi="Times New Roman" w:cs="Times New Roman"/>
          <w:b/>
          <w:bCs/>
          <w:sz w:val="24"/>
          <w:szCs w:val="24"/>
        </w:rPr>
        <w:t>CAPITOLUL</w:t>
      </w:r>
      <w:r w:rsidR="002A4461">
        <w:rPr>
          <w:rFonts w:ascii="Times New Roman" w:hAnsi="Times New Roman" w:cs="Times New Roman"/>
          <w:b/>
          <w:bCs/>
          <w:sz w:val="24"/>
          <w:szCs w:val="24"/>
        </w:rPr>
        <w:t xml:space="preserve"> VI</w:t>
      </w:r>
    </w:p>
    <w:p w14:paraId="0C25000E" w14:textId="77777777" w:rsidR="00172BD1" w:rsidRPr="0051379F" w:rsidRDefault="00172BD1" w:rsidP="0051379F">
      <w:pPr>
        <w:jc w:val="center"/>
        <w:rPr>
          <w:rFonts w:ascii="Times New Roman" w:hAnsi="Times New Roman" w:cs="Times New Roman"/>
          <w:b/>
          <w:bCs/>
          <w:sz w:val="24"/>
          <w:szCs w:val="24"/>
        </w:rPr>
      </w:pPr>
      <w:r w:rsidRPr="0051379F">
        <w:rPr>
          <w:rFonts w:ascii="Times New Roman" w:hAnsi="Times New Roman" w:cs="Times New Roman"/>
          <w:b/>
          <w:bCs/>
          <w:sz w:val="24"/>
          <w:szCs w:val="24"/>
        </w:rPr>
        <w:t>Îndatoririle părinților/reprezentanţilor legali</w:t>
      </w:r>
    </w:p>
    <w:p w14:paraId="027FCFCA" w14:textId="77777777" w:rsidR="00172BD1" w:rsidRPr="00172BD1" w:rsidRDefault="00172BD1" w:rsidP="00172BD1">
      <w:pPr>
        <w:rPr>
          <w:rFonts w:ascii="Times New Roman" w:hAnsi="Times New Roman" w:cs="Times New Roman"/>
          <w:sz w:val="24"/>
          <w:szCs w:val="24"/>
        </w:rPr>
      </w:pPr>
    </w:p>
    <w:p w14:paraId="7C531C6C" w14:textId="194D4408" w:rsidR="00172BD1" w:rsidRPr="0051379F" w:rsidRDefault="00172BD1" w:rsidP="008233E5">
      <w:pPr>
        <w:spacing w:after="0"/>
        <w:rPr>
          <w:rFonts w:ascii="Times New Roman" w:hAnsi="Times New Roman" w:cs="Times New Roman"/>
          <w:b/>
          <w:bCs/>
          <w:sz w:val="24"/>
          <w:szCs w:val="24"/>
        </w:rPr>
      </w:pPr>
      <w:r w:rsidRPr="0051379F">
        <w:rPr>
          <w:rFonts w:ascii="Times New Roman" w:hAnsi="Times New Roman" w:cs="Times New Roman"/>
          <w:b/>
          <w:bCs/>
          <w:sz w:val="24"/>
          <w:szCs w:val="24"/>
        </w:rPr>
        <w:t xml:space="preserve">ART. </w:t>
      </w:r>
      <w:r w:rsidR="00AD5FF7">
        <w:rPr>
          <w:rFonts w:ascii="Times New Roman" w:hAnsi="Times New Roman" w:cs="Times New Roman"/>
          <w:b/>
          <w:bCs/>
          <w:sz w:val="24"/>
          <w:szCs w:val="24"/>
        </w:rPr>
        <w:t>77</w:t>
      </w:r>
    </w:p>
    <w:p w14:paraId="1B76433D" w14:textId="6DFC6BE0"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Potrivit prevederilor legale, părintele/reprezentantul legal are obligaţia de a asigura frecvenţa şcolară a benefciarului primar în învăţământul obligatoriu şi de a lua măsuri pentru şcolarizarea acestuia până la finalizarea studiilor.</w:t>
      </w:r>
    </w:p>
    <w:p w14:paraId="22FE4A36" w14:textId="07C35BC0"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Părinţii/reprezentantul legal au obligaţia să asigure participarea la cursuri a beneficiarului primar minor pe întreaga perioadă a învăţământului obligatoriu. Nerespectarea acestei obligaţii constituie contravenţie şi se sancţionează conform prevederilor legale în vigoare.</w:t>
      </w:r>
    </w:p>
    <w:p w14:paraId="1071C54C" w14:textId="6CA39376"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Conform legislaţiei în vigoare, la înscrierea benefciarului primar în unitatea de învăţământ, părintele/reprezentantul legal are obligaţia de a prezenta documentele medicale solicitate, în vederea menţinerii unui climat sănătos la nivel de grupă/formaţiune de studiu, pentru evitarea degradării stării de sănătate a celorlalţi beneficiari primari din colectivitate/unitatea de învăţământ.</w:t>
      </w:r>
    </w:p>
    <w:p w14:paraId="77AAB99E" w14:textId="5A5D1758"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are obligaţia ca, minimum o dată pe lună, să ia legătura cu profesorul pentru învăţământul antepreșcolar/preşcolar/învăţătorul/institutorul/profesorul pentru învăţământul primar/profesorul diriginte pentru a cunoaşte evoluţia copilului/elevului, prin mijloace stabilite de comun acord. Prezenţa părintelui sau a reprezentantului legal va fi consemnată în caietul educatorului/educatoarei/profesorului pentru educație timpurie/învăţătorului/institutorului/profesorului pentru învăţământ preşcolar/primar/profesorului diriginte, cu nume, dată şi semnătură.</w:t>
      </w:r>
    </w:p>
    <w:p w14:paraId="6B9FC766" w14:textId="40556003"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răspunde material pentru distrugerile bunurilor din patrimoniul unităţii de învăţământ, cauzate de beneficiarul primar.</w:t>
      </w:r>
    </w:p>
    <w:p w14:paraId="6BB18E8F" w14:textId="26513326"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(6)</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al antepreşcolarului/preşcolarului sau al elevului din învăţământul primar are obligaţia să îl însoţească până la intrarea în unitatea de învăţământ, iar la terminarea activităţilor educative/orelor de curs să îl preia. În cazul în care părintele/reprezentantul legal nu poate să desfăşoare o astfel de activitate, împuterniceşte un alt adult.</w:t>
      </w:r>
    </w:p>
    <w:p w14:paraId="15B7038E" w14:textId="14240D67"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(7)</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Părintele/reprezentantul legal al elevului din învăţământul primar, gimnazial şi liceal are obligaţia de a solicita, în scris, retragerea elevului în vederea înscrierii acestuia într-o unitate de învăţământ din străinătate.</w:t>
      </w:r>
    </w:p>
    <w:p w14:paraId="29101EF3" w14:textId="4622DEAA"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(8)</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Dispoziţiile alin. (6)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14:paraId="6A802B3D" w14:textId="42C50D14" w:rsidR="00172BD1" w:rsidRPr="00172BD1" w:rsidRDefault="00172BD1" w:rsidP="008233E5">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(9)</w:t>
      </w:r>
      <w:r w:rsidRPr="00172BD1">
        <w:rPr>
          <w:rFonts w:ascii="Times New Roman" w:hAnsi="Times New Roman" w:cs="Times New Roman"/>
          <w:sz w:val="24"/>
          <w:szCs w:val="24"/>
        </w:rPr>
        <w:tab/>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 xml:space="preserve">Părintele/reprezentantul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w:t>
      </w:r>
      <w:r w:rsidRPr="00172BD1">
        <w:rPr>
          <w:rFonts w:ascii="Times New Roman" w:hAnsi="Times New Roman" w:cs="Times New Roman"/>
          <w:sz w:val="24"/>
          <w:szCs w:val="24"/>
        </w:rPr>
        <w:lastRenderedPageBreak/>
        <w:t>internetului, şi de a colabora cu personalul unităţii de învăţământ pentru desfăşurarea în condiţii optime a acestei activităţi.</w:t>
      </w:r>
    </w:p>
    <w:p w14:paraId="0C0FF8CB" w14:textId="646D0693" w:rsidR="00172BD1" w:rsidRPr="00172BD1" w:rsidRDefault="00172BD1" w:rsidP="008233E5">
      <w:pPr>
        <w:tabs>
          <w:tab w:val="left" w:pos="284"/>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(10)</w:t>
      </w:r>
      <w:r w:rsidRPr="00172BD1">
        <w:rPr>
          <w:rFonts w:ascii="Times New Roman" w:hAnsi="Times New Roman" w:cs="Times New Roman"/>
          <w:sz w:val="24"/>
          <w:szCs w:val="24"/>
        </w:rPr>
        <w:tab/>
        <w:t>Părinții/reprezentanții legali ai căror copii frecventează grupele cu program prelungit din unitățile de educație timpurie publice plătesc o contribuție lunară de hrană, stabilită prin decizia consiliului de administrație al unității de învățământ, cu consultarea consiliului reprezentativ al părinților/reprezentanților legali. Aceasta nu poate depăși contribuția de hrană stabilită prin art. 129 alin.</w:t>
      </w:r>
      <w:r w:rsidR="008233E5">
        <w:rPr>
          <w:rFonts w:ascii="Times New Roman" w:hAnsi="Times New Roman" w:cs="Times New Roman"/>
          <w:sz w:val="24"/>
          <w:szCs w:val="24"/>
        </w:rPr>
        <w:t xml:space="preserve"> </w:t>
      </w:r>
      <w:r w:rsidRPr="00172BD1">
        <w:rPr>
          <w:rFonts w:ascii="Times New Roman" w:hAnsi="Times New Roman" w:cs="Times New Roman"/>
          <w:sz w:val="24"/>
          <w:szCs w:val="24"/>
        </w:rPr>
        <w:t>(6) din Legea nr.272/2004 privind protecția și promovarea drepturilor copilului și pentru stabilirea unor măsuri de asistență socială, cu modificările și completările ulterioare.</w:t>
      </w:r>
    </w:p>
    <w:p w14:paraId="5BC8313A" w14:textId="77777777" w:rsidR="00172BD1" w:rsidRPr="00172BD1" w:rsidRDefault="00172BD1" w:rsidP="008233E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(11)</w:t>
      </w:r>
      <w:r w:rsidRPr="00172BD1">
        <w:rPr>
          <w:rFonts w:ascii="Times New Roman" w:hAnsi="Times New Roman" w:cs="Times New Roman"/>
          <w:sz w:val="24"/>
          <w:szCs w:val="24"/>
        </w:rPr>
        <w:tab/>
        <w:t>Autoritățile administrației publice, din fonduri proprii, pot suporta integral sau parțial, contribuția lunară de hrană.</w:t>
      </w:r>
    </w:p>
    <w:p w14:paraId="2A1561BA" w14:textId="77777777" w:rsidR="00172BD1" w:rsidRPr="00172BD1" w:rsidRDefault="00172BD1" w:rsidP="008233E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(12)</w:t>
      </w:r>
      <w:r w:rsidRPr="00172BD1">
        <w:rPr>
          <w:rFonts w:ascii="Times New Roman" w:hAnsi="Times New Roman" w:cs="Times New Roman"/>
          <w:sz w:val="24"/>
          <w:szCs w:val="24"/>
        </w:rPr>
        <w:tab/>
        <w:t>Contribuția lunară de hrană pentru copiii înscriși în unitățile de educație timpurie se stabilește în funcție de numărul efectiv de zile de prezență a copilului la programul zilnic.</w:t>
      </w:r>
    </w:p>
    <w:p w14:paraId="1152E661" w14:textId="77777777" w:rsidR="00172BD1" w:rsidRPr="00172BD1" w:rsidRDefault="00172BD1" w:rsidP="008233E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(13)</w:t>
      </w:r>
      <w:r w:rsidRPr="00172BD1">
        <w:rPr>
          <w:rFonts w:ascii="Times New Roman" w:hAnsi="Times New Roman" w:cs="Times New Roman"/>
          <w:sz w:val="24"/>
          <w:szCs w:val="24"/>
        </w:rPr>
        <w:tab/>
        <w:t>Numărul de zile în care copiii au frecventat unitatea în care se oferă servicii de educație timpurie este monitorizat prin registrul de prezență, completat de cadrele didactice.</w:t>
      </w:r>
    </w:p>
    <w:p w14:paraId="755FB074" w14:textId="5BDD5753" w:rsidR="00172BD1" w:rsidRPr="00172BD1" w:rsidRDefault="00172BD1" w:rsidP="008233E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(14)</w:t>
      </w:r>
      <w:r w:rsidRPr="00172BD1">
        <w:rPr>
          <w:rFonts w:ascii="Times New Roman" w:hAnsi="Times New Roman" w:cs="Times New Roman"/>
          <w:sz w:val="24"/>
          <w:szCs w:val="24"/>
        </w:rPr>
        <w:tab/>
        <w:t>Contribuția părinților/reprezentanților legali la suportarea cheltuielilor lunare de hrană pentru copiii înscriși în unitatea de educație timpurie cu program prelungit se realizează cu plata în avans pentru o lună calendaristică.</w:t>
      </w:r>
    </w:p>
    <w:p w14:paraId="7301423B" w14:textId="77777777" w:rsidR="00172BD1" w:rsidRPr="00172BD1" w:rsidRDefault="00172BD1" w:rsidP="008233E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(15)</w:t>
      </w:r>
      <w:r w:rsidRPr="00172BD1">
        <w:rPr>
          <w:rFonts w:ascii="Times New Roman" w:hAnsi="Times New Roman" w:cs="Times New Roman"/>
          <w:sz w:val="24"/>
          <w:szCs w:val="24"/>
        </w:rPr>
        <w:tab/>
        <w:t>Contribuția lunară de hrană pentru copiii care au achitat taxa și nu au frecventat programul unității de educație timpurie este reportată pentru luna următoare, pentru zilele în care au absentat.</w:t>
      </w:r>
    </w:p>
    <w:p w14:paraId="1256C773" w14:textId="77777777" w:rsidR="00172BD1" w:rsidRPr="00172BD1" w:rsidRDefault="00172BD1" w:rsidP="008233E5">
      <w:pPr>
        <w:tabs>
          <w:tab w:val="left" w:pos="426"/>
        </w:tabs>
        <w:spacing w:after="0"/>
        <w:rPr>
          <w:rFonts w:ascii="Times New Roman" w:hAnsi="Times New Roman" w:cs="Times New Roman"/>
          <w:sz w:val="24"/>
          <w:szCs w:val="24"/>
        </w:rPr>
      </w:pPr>
      <w:r w:rsidRPr="00172BD1">
        <w:rPr>
          <w:rFonts w:ascii="Times New Roman" w:hAnsi="Times New Roman" w:cs="Times New Roman"/>
          <w:sz w:val="24"/>
          <w:szCs w:val="24"/>
        </w:rPr>
        <w:t>(16)</w:t>
      </w:r>
      <w:r w:rsidRPr="00172BD1">
        <w:rPr>
          <w:rFonts w:ascii="Times New Roman" w:hAnsi="Times New Roman" w:cs="Times New Roman"/>
          <w:sz w:val="24"/>
          <w:szCs w:val="24"/>
        </w:rPr>
        <w:tab/>
        <w:t>În situaţia retragerii copilului de la unitatea de educație timpurie cu program prelungit, părintele beneficiază de returnarea sumelor plătite anticipat pentru asigurarea hranei, în baza depunerii unei cereri scrise.</w:t>
      </w:r>
    </w:p>
    <w:p w14:paraId="56FC1B98" w14:textId="5F23509A" w:rsidR="00172BD1" w:rsidRPr="008233E5" w:rsidRDefault="00172BD1" w:rsidP="008233E5">
      <w:pPr>
        <w:spacing w:after="0"/>
        <w:rPr>
          <w:rFonts w:ascii="Times New Roman" w:hAnsi="Times New Roman" w:cs="Times New Roman"/>
          <w:b/>
          <w:bCs/>
          <w:sz w:val="24"/>
          <w:szCs w:val="24"/>
        </w:rPr>
      </w:pPr>
      <w:r w:rsidRPr="008233E5">
        <w:rPr>
          <w:rFonts w:ascii="Times New Roman" w:hAnsi="Times New Roman" w:cs="Times New Roman"/>
          <w:b/>
          <w:bCs/>
          <w:sz w:val="24"/>
          <w:szCs w:val="24"/>
        </w:rPr>
        <w:t xml:space="preserve">ART. </w:t>
      </w:r>
      <w:r w:rsidR="00AD5FF7">
        <w:rPr>
          <w:rFonts w:ascii="Times New Roman" w:hAnsi="Times New Roman" w:cs="Times New Roman"/>
          <w:b/>
          <w:bCs/>
          <w:sz w:val="24"/>
          <w:szCs w:val="24"/>
        </w:rPr>
        <w:t>78</w:t>
      </w:r>
      <w:r w:rsidR="008233E5">
        <w:rPr>
          <w:rFonts w:ascii="Times New Roman" w:hAnsi="Times New Roman" w:cs="Times New Roman"/>
          <w:b/>
          <w:bCs/>
          <w:sz w:val="24"/>
          <w:szCs w:val="24"/>
        </w:rPr>
        <w:t xml:space="preserve"> </w:t>
      </w:r>
      <w:r w:rsidRPr="00172BD1">
        <w:rPr>
          <w:rFonts w:ascii="Times New Roman" w:hAnsi="Times New Roman" w:cs="Times New Roman"/>
          <w:sz w:val="24"/>
          <w:szCs w:val="24"/>
        </w:rPr>
        <w:t>Se interzice oricăror persoane agresarea fizică, psihică, verbală etc. a copiilor/beneficiarilor primari şi a personalului unităţii de învăţământ.</w:t>
      </w:r>
    </w:p>
    <w:p w14:paraId="5347EFCA" w14:textId="2D28006C" w:rsidR="00172BD1" w:rsidRPr="008233E5" w:rsidRDefault="00172BD1" w:rsidP="008233E5">
      <w:pPr>
        <w:spacing w:after="0"/>
        <w:rPr>
          <w:rFonts w:ascii="Times New Roman" w:hAnsi="Times New Roman" w:cs="Times New Roman"/>
          <w:b/>
          <w:bCs/>
          <w:sz w:val="24"/>
          <w:szCs w:val="24"/>
        </w:rPr>
      </w:pPr>
      <w:r w:rsidRPr="008233E5">
        <w:rPr>
          <w:rFonts w:ascii="Times New Roman" w:hAnsi="Times New Roman" w:cs="Times New Roman"/>
          <w:b/>
          <w:bCs/>
          <w:sz w:val="24"/>
          <w:szCs w:val="24"/>
        </w:rPr>
        <w:t xml:space="preserve">ART. </w:t>
      </w:r>
      <w:r w:rsidR="00AD5FF7">
        <w:rPr>
          <w:rFonts w:ascii="Times New Roman" w:hAnsi="Times New Roman" w:cs="Times New Roman"/>
          <w:b/>
          <w:bCs/>
          <w:sz w:val="24"/>
          <w:szCs w:val="24"/>
        </w:rPr>
        <w:t>79</w:t>
      </w:r>
      <w:r w:rsidR="008233E5">
        <w:rPr>
          <w:rFonts w:ascii="Times New Roman" w:hAnsi="Times New Roman" w:cs="Times New Roman"/>
          <w:b/>
          <w:bCs/>
          <w:sz w:val="24"/>
          <w:szCs w:val="24"/>
        </w:rPr>
        <w:t xml:space="preserve"> </w:t>
      </w:r>
      <w:r w:rsidRPr="00172BD1">
        <w:rPr>
          <w:rFonts w:ascii="Times New Roman" w:hAnsi="Times New Roman" w:cs="Times New Roman"/>
          <w:sz w:val="24"/>
          <w:szCs w:val="24"/>
        </w:rPr>
        <w:t>Respectarea prevederilor prezentului regulament şi a regulamentului de organizare şi funcţionare a unităţii de învăţământ este obligatorie pentru părinţii/reprezentanţii legali ai beneficiarilor primari.</w:t>
      </w:r>
    </w:p>
    <w:p w14:paraId="09C70901" w14:textId="77777777" w:rsidR="00172BD1" w:rsidRDefault="00172BD1" w:rsidP="00172BD1">
      <w:pPr>
        <w:rPr>
          <w:rFonts w:ascii="Times New Roman" w:hAnsi="Times New Roman" w:cs="Times New Roman"/>
          <w:sz w:val="24"/>
          <w:szCs w:val="24"/>
        </w:rPr>
      </w:pPr>
    </w:p>
    <w:p w14:paraId="4C4DAED4" w14:textId="77777777" w:rsidR="002A4461" w:rsidRPr="00172BD1" w:rsidRDefault="002A4461" w:rsidP="00172BD1">
      <w:pPr>
        <w:rPr>
          <w:rFonts w:ascii="Times New Roman" w:hAnsi="Times New Roman" w:cs="Times New Roman"/>
          <w:sz w:val="24"/>
          <w:szCs w:val="24"/>
        </w:rPr>
      </w:pPr>
    </w:p>
    <w:p w14:paraId="33B11F11" w14:textId="77777777" w:rsidR="00172BD1" w:rsidRPr="00172BD1" w:rsidRDefault="00172BD1" w:rsidP="00172BD1">
      <w:pPr>
        <w:rPr>
          <w:rFonts w:ascii="Times New Roman" w:hAnsi="Times New Roman" w:cs="Times New Roman"/>
          <w:sz w:val="24"/>
          <w:szCs w:val="24"/>
        </w:rPr>
      </w:pPr>
    </w:p>
    <w:p w14:paraId="2D018F64" w14:textId="23B4B985" w:rsidR="00172BD1" w:rsidRPr="008233E5" w:rsidRDefault="00172BD1" w:rsidP="008233E5">
      <w:pPr>
        <w:jc w:val="center"/>
        <w:rPr>
          <w:rFonts w:ascii="Times New Roman" w:hAnsi="Times New Roman" w:cs="Times New Roman"/>
          <w:b/>
          <w:bCs/>
          <w:sz w:val="24"/>
          <w:szCs w:val="24"/>
        </w:rPr>
      </w:pPr>
      <w:r w:rsidRPr="008233E5">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VII</w:t>
      </w:r>
    </w:p>
    <w:p w14:paraId="51D05059" w14:textId="673DF2AA" w:rsidR="0092740C" w:rsidRPr="008233E5" w:rsidRDefault="00172BD1" w:rsidP="002A4461">
      <w:pPr>
        <w:jc w:val="center"/>
        <w:rPr>
          <w:rFonts w:ascii="Times New Roman" w:hAnsi="Times New Roman" w:cs="Times New Roman"/>
          <w:b/>
          <w:bCs/>
          <w:sz w:val="24"/>
          <w:szCs w:val="24"/>
        </w:rPr>
      </w:pPr>
      <w:r w:rsidRPr="008233E5">
        <w:rPr>
          <w:rFonts w:ascii="Times New Roman" w:hAnsi="Times New Roman" w:cs="Times New Roman"/>
          <w:b/>
          <w:bCs/>
          <w:sz w:val="24"/>
          <w:szCs w:val="24"/>
        </w:rPr>
        <w:t>Adunarea generală a părinților/reprezentanților legali</w:t>
      </w:r>
    </w:p>
    <w:p w14:paraId="41D4BE68" w14:textId="48CFEF2E" w:rsidR="00172BD1" w:rsidRPr="00AD5FF7" w:rsidRDefault="00172BD1" w:rsidP="0092740C">
      <w:pPr>
        <w:spacing w:after="0"/>
        <w:rPr>
          <w:rFonts w:ascii="Times New Roman" w:hAnsi="Times New Roman" w:cs="Times New Roman"/>
          <w:b/>
          <w:bCs/>
          <w:sz w:val="24"/>
          <w:szCs w:val="24"/>
        </w:rPr>
      </w:pPr>
      <w:r w:rsidRPr="00AD5FF7">
        <w:rPr>
          <w:rFonts w:ascii="Times New Roman" w:hAnsi="Times New Roman" w:cs="Times New Roman"/>
          <w:b/>
          <w:bCs/>
          <w:sz w:val="24"/>
          <w:szCs w:val="24"/>
        </w:rPr>
        <w:t xml:space="preserve">ART. </w:t>
      </w:r>
      <w:r w:rsidR="00AD5FF7" w:rsidRPr="00AD5FF7">
        <w:rPr>
          <w:rFonts w:ascii="Times New Roman" w:hAnsi="Times New Roman" w:cs="Times New Roman"/>
          <w:b/>
          <w:bCs/>
          <w:sz w:val="24"/>
          <w:szCs w:val="24"/>
        </w:rPr>
        <w:t>79</w:t>
      </w:r>
    </w:p>
    <w:p w14:paraId="19998356" w14:textId="3FA73575"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Adunarea generală a părinților/reprezentanților legali este constituită din toţi părinţii sau reprezentanţii legali ai copiilor/beneficiarilor primari de la o grupă/formaţiune de studiu.</w:t>
      </w:r>
    </w:p>
    <w:p w14:paraId="31502EC5" w14:textId="0CBA9C2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Adunarea generală a părinților/reprezentanților legali hotărăşte cu privire la susţinerea cadrelor didactice şi a echipei manageriale a unităţii de învăţământ privind activităţile şi auxiliarele didactice şi mijloacele de învăţământ utilizate în demersul de asigurare a condiţiilor necesare educării copiilor/beneficiarilor primari.</w:t>
      </w:r>
    </w:p>
    <w:p w14:paraId="6C1EFBB4" w14:textId="6E05450E"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 xml:space="preserve">În adunarea generală a părinților/reprezentanților legali se discută problemele generale ale colectivului de beneficiari primari, şi nu situaţia concretă a unui beneficiar primar. Situaţia </w:t>
      </w:r>
      <w:r w:rsidRPr="00172BD1">
        <w:rPr>
          <w:rFonts w:ascii="Times New Roman" w:hAnsi="Times New Roman" w:cs="Times New Roman"/>
          <w:sz w:val="24"/>
          <w:szCs w:val="24"/>
        </w:rPr>
        <w:lastRenderedPageBreak/>
        <w:t>unui beneficiar primar se discută individual, numai în prezenţa părintelui/ reprezentantului legal al beneficiarului primar respectiv.</w:t>
      </w:r>
    </w:p>
    <w:p w14:paraId="7BAB14CF" w14:textId="2CAD3CC0" w:rsidR="00172BD1" w:rsidRDefault="00172BD1" w:rsidP="0092740C">
      <w:pPr>
        <w:spacing w:after="0"/>
        <w:rPr>
          <w:rFonts w:ascii="Times New Roman" w:hAnsi="Times New Roman" w:cs="Times New Roman"/>
          <w:b/>
          <w:bCs/>
          <w:sz w:val="24"/>
          <w:szCs w:val="24"/>
        </w:rPr>
      </w:pPr>
      <w:r w:rsidRPr="0092740C">
        <w:rPr>
          <w:rFonts w:ascii="Times New Roman" w:hAnsi="Times New Roman" w:cs="Times New Roman"/>
          <w:b/>
          <w:bCs/>
          <w:sz w:val="24"/>
          <w:szCs w:val="24"/>
        </w:rPr>
        <w:t xml:space="preserve">ART. </w:t>
      </w:r>
      <w:r w:rsidR="00AD5FF7">
        <w:rPr>
          <w:rFonts w:ascii="Times New Roman" w:hAnsi="Times New Roman" w:cs="Times New Roman"/>
          <w:b/>
          <w:bCs/>
          <w:sz w:val="24"/>
          <w:szCs w:val="24"/>
        </w:rPr>
        <w:t>80</w:t>
      </w:r>
    </w:p>
    <w:p w14:paraId="602CFF91" w14:textId="1F0C79D7" w:rsidR="00AD5FF7" w:rsidRPr="0092740C" w:rsidRDefault="00AD5FF7" w:rsidP="0092740C">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6D4A431B" w14:textId="6A5918ED"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Adunarea generală a părinților/reprezentanților legali se convoacă de către educator/educatoare/profesor pentru educație timpurie/învăţător/învățătoare/institutor/profesorul pentru învăţământul preşcolar/primar/profesorul diriginte, de către preşedintele comitetului de părinţi al clasei sau de către 1/3 din numărul total al membrilor săi.</w:t>
      </w:r>
    </w:p>
    <w:p w14:paraId="54FD5107" w14:textId="771E2DFC" w:rsidR="00172BD1" w:rsidRDefault="00172BD1" w:rsidP="0092740C">
      <w:pPr>
        <w:tabs>
          <w:tab w:val="left" w:pos="284"/>
          <w:tab w:val="left" w:pos="567"/>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Adunarea generală a părinților/reprezentanților legali se convoacă ori de câte ori este nevoie, este valabil întrunită în prezenţa a jumătate plus unu din totalul părinților/reprezentanților legali ai copiilor/beneficiarilor primari din grupa/clasa respectivă şi adoptă hotărâri cu votul a jumătate plus unu din cei prezenţi.</w:t>
      </w:r>
    </w:p>
    <w:p w14:paraId="6700BD49" w14:textId="77777777" w:rsidR="0092740C" w:rsidRPr="00172BD1" w:rsidRDefault="0092740C" w:rsidP="0092740C">
      <w:pPr>
        <w:tabs>
          <w:tab w:val="left" w:pos="284"/>
          <w:tab w:val="left" w:pos="567"/>
        </w:tabs>
        <w:spacing w:after="0"/>
        <w:rPr>
          <w:rFonts w:ascii="Times New Roman" w:hAnsi="Times New Roman" w:cs="Times New Roman"/>
          <w:sz w:val="24"/>
          <w:szCs w:val="24"/>
        </w:rPr>
      </w:pPr>
    </w:p>
    <w:p w14:paraId="151A5AE1" w14:textId="35004288" w:rsidR="00172BD1" w:rsidRPr="0092740C" w:rsidRDefault="00172BD1" w:rsidP="0092740C">
      <w:pPr>
        <w:jc w:val="center"/>
        <w:rPr>
          <w:rFonts w:ascii="Times New Roman" w:hAnsi="Times New Roman" w:cs="Times New Roman"/>
          <w:b/>
          <w:bCs/>
          <w:sz w:val="24"/>
          <w:szCs w:val="24"/>
        </w:rPr>
      </w:pPr>
      <w:r w:rsidRPr="0092740C">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VIII</w:t>
      </w:r>
    </w:p>
    <w:p w14:paraId="2F1D1B58" w14:textId="77777777" w:rsidR="00172BD1" w:rsidRPr="0092740C" w:rsidRDefault="00172BD1" w:rsidP="0092740C">
      <w:pPr>
        <w:spacing w:after="0"/>
        <w:jc w:val="center"/>
        <w:rPr>
          <w:rFonts w:ascii="Times New Roman" w:hAnsi="Times New Roman" w:cs="Times New Roman"/>
          <w:b/>
          <w:bCs/>
          <w:sz w:val="24"/>
          <w:szCs w:val="24"/>
        </w:rPr>
      </w:pPr>
      <w:r w:rsidRPr="0092740C">
        <w:rPr>
          <w:rFonts w:ascii="Times New Roman" w:hAnsi="Times New Roman" w:cs="Times New Roman"/>
          <w:b/>
          <w:bCs/>
          <w:sz w:val="24"/>
          <w:szCs w:val="24"/>
        </w:rPr>
        <w:t>Comitetul de părinţi</w:t>
      </w:r>
    </w:p>
    <w:p w14:paraId="0AAEBBE4" w14:textId="77777777" w:rsidR="00172BD1" w:rsidRPr="00172BD1" w:rsidRDefault="00172BD1" w:rsidP="0092740C">
      <w:pPr>
        <w:spacing w:after="0"/>
        <w:rPr>
          <w:rFonts w:ascii="Times New Roman" w:hAnsi="Times New Roman" w:cs="Times New Roman"/>
          <w:sz w:val="24"/>
          <w:szCs w:val="24"/>
        </w:rPr>
      </w:pPr>
    </w:p>
    <w:p w14:paraId="6C6AC0CA" w14:textId="36220AD8" w:rsidR="00172BD1" w:rsidRPr="0092740C" w:rsidRDefault="00172BD1" w:rsidP="0092740C">
      <w:pPr>
        <w:spacing w:after="0"/>
        <w:rPr>
          <w:rFonts w:ascii="Times New Roman" w:hAnsi="Times New Roman" w:cs="Times New Roman"/>
          <w:b/>
          <w:bCs/>
          <w:sz w:val="24"/>
          <w:szCs w:val="24"/>
        </w:rPr>
      </w:pPr>
      <w:r w:rsidRPr="0092740C">
        <w:rPr>
          <w:rFonts w:ascii="Times New Roman" w:hAnsi="Times New Roman" w:cs="Times New Roman"/>
          <w:b/>
          <w:bCs/>
          <w:sz w:val="24"/>
          <w:szCs w:val="24"/>
        </w:rPr>
        <w:t xml:space="preserve">ART. </w:t>
      </w:r>
      <w:r w:rsidR="006554A7">
        <w:rPr>
          <w:rFonts w:ascii="Times New Roman" w:hAnsi="Times New Roman" w:cs="Times New Roman"/>
          <w:b/>
          <w:bCs/>
          <w:sz w:val="24"/>
          <w:szCs w:val="24"/>
        </w:rPr>
        <w:t>81</w:t>
      </w:r>
      <w:r w:rsidR="00B04066">
        <w:rPr>
          <w:rFonts w:ascii="Times New Roman" w:hAnsi="Times New Roman" w:cs="Times New Roman"/>
          <w:b/>
          <w:bCs/>
          <w:sz w:val="24"/>
          <w:szCs w:val="24"/>
        </w:rPr>
        <w:t xml:space="preserve"> </w:t>
      </w:r>
    </w:p>
    <w:p w14:paraId="5672F09B" w14:textId="2FEBE03D"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(1)</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În unităţile de învăţământ, la nivelul fiecărei grupe/clase, se înfiinţează şi funcţionează comitetul de părinţi.</w:t>
      </w:r>
    </w:p>
    <w:p w14:paraId="12854174" w14:textId="4F1DF92E"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(2)</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Comitetul de părinţi se alege, prin majoritate simplă a voturilor, în fiecare an, în adunarea generală a părinților/reprezentanților legali, convocată de</w:t>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educatoare/învăţător/institutor/profesorul pentru învăţământul preşcolar sau primar/profesorul diriginte care prezidează şedinţa.</w:t>
      </w:r>
    </w:p>
    <w:p w14:paraId="1D2CBC22" w14:textId="4BED283C"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(3)</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Convocarea adunării generale pentru alegerea comitetului de părinţi are loc în primele 15 zile calendaristice de la începerea cursurilor anului şcolar.</w:t>
      </w:r>
    </w:p>
    <w:p w14:paraId="583A38A5" w14:textId="642D6D6C"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(4)</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Comitetul de părinţi pe grupă/clasă se compune din 3 persoane: un preşedinte şi 2 membri. În prima şedinţă după alegere, membrii comitetului decid responsabilităţile fiecăruia, pe care le comunică educatorului/educatoarei/profesorului pentru educație timpurie/profesorului pentru învățământ preşcolar/profesorului pentru învățământ primar/profesorului diriginte.</w:t>
      </w:r>
    </w:p>
    <w:p w14:paraId="4C9BF90B" w14:textId="77777777" w:rsidR="00172BD1" w:rsidRPr="00172BD1" w:rsidRDefault="00172BD1" w:rsidP="00172BD1">
      <w:pPr>
        <w:rPr>
          <w:rFonts w:ascii="Times New Roman" w:hAnsi="Times New Roman" w:cs="Times New Roman"/>
          <w:sz w:val="24"/>
          <w:szCs w:val="24"/>
        </w:rPr>
      </w:pPr>
      <w:r w:rsidRPr="00172BD1">
        <w:rPr>
          <w:rFonts w:ascii="Times New Roman" w:hAnsi="Times New Roman" w:cs="Times New Roman"/>
          <w:sz w:val="24"/>
          <w:szCs w:val="24"/>
        </w:rPr>
        <w:t xml:space="preserve"> </w:t>
      </w:r>
    </w:p>
    <w:p w14:paraId="16ADF271" w14:textId="77777777" w:rsidR="00172BD1" w:rsidRPr="00172BD1" w:rsidRDefault="00172BD1" w:rsidP="00172BD1">
      <w:pPr>
        <w:rPr>
          <w:rFonts w:ascii="Times New Roman" w:hAnsi="Times New Roman" w:cs="Times New Roman"/>
          <w:sz w:val="24"/>
          <w:szCs w:val="24"/>
        </w:rPr>
      </w:pPr>
    </w:p>
    <w:p w14:paraId="2A3A8B8E" w14:textId="77777777" w:rsidR="00172BD1" w:rsidRPr="00172BD1" w:rsidRDefault="00172BD1" w:rsidP="00172BD1">
      <w:pPr>
        <w:rPr>
          <w:rFonts w:ascii="Times New Roman" w:hAnsi="Times New Roman" w:cs="Times New Roman"/>
          <w:sz w:val="24"/>
          <w:szCs w:val="24"/>
        </w:rPr>
      </w:pPr>
    </w:p>
    <w:p w14:paraId="23088A66" w14:textId="3DCBAA1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(5)</w:t>
      </w:r>
      <w:r w:rsidRPr="00172BD1">
        <w:rPr>
          <w:rFonts w:ascii="Times New Roman" w:hAnsi="Times New Roman" w:cs="Times New Roman"/>
          <w:sz w:val="24"/>
          <w:szCs w:val="24"/>
        </w:rPr>
        <w:tab/>
      </w:r>
      <w:r w:rsidR="0092740C">
        <w:rPr>
          <w:rFonts w:ascii="Times New Roman" w:hAnsi="Times New Roman" w:cs="Times New Roman"/>
          <w:sz w:val="24"/>
          <w:szCs w:val="24"/>
        </w:rPr>
        <w:t xml:space="preserve"> </w:t>
      </w:r>
      <w:r w:rsidRPr="00172BD1">
        <w:rPr>
          <w:rFonts w:ascii="Times New Roman" w:hAnsi="Times New Roman" w:cs="Times New Roman"/>
          <w:sz w:val="24"/>
          <w:szCs w:val="24"/>
        </w:rPr>
        <w:t>Comitetul de părinţi pe grupă/clasă reprezintă interesele părinților sau ale reprezentanţilor legali ai beneficiarilor primari ai clasei în adunarea generală a părinților/reprezentanților legali, în consiliul profesoral, în consiliul clasei şi în relaţiile cu echipa managerială.</w:t>
      </w:r>
    </w:p>
    <w:p w14:paraId="63805F99" w14:textId="582545B9" w:rsidR="00172BD1" w:rsidRPr="0092740C" w:rsidRDefault="00172BD1" w:rsidP="0092740C">
      <w:pPr>
        <w:spacing w:after="0"/>
        <w:rPr>
          <w:rFonts w:ascii="Times New Roman" w:hAnsi="Times New Roman" w:cs="Times New Roman"/>
          <w:b/>
          <w:bCs/>
          <w:sz w:val="24"/>
          <w:szCs w:val="24"/>
        </w:rPr>
      </w:pPr>
      <w:r w:rsidRPr="0092740C">
        <w:rPr>
          <w:rFonts w:ascii="Times New Roman" w:hAnsi="Times New Roman" w:cs="Times New Roman"/>
          <w:b/>
          <w:bCs/>
          <w:sz w:val="24"/>
          <w:szCs w:val="24"/>
        </w:rPr>
        <w:t xml:space="preserve">ART. </w:t>
      </w:r>
      <w:r w:rsidR="00B04066">
        <w:rPr>
          <w:rFonts w:ascii="Times New Roman" w:hAnsi="Times New Roman" w:cs="Times New Roman"/>
          <w:b/>
          <w:bCs/>
          <w:sz w:val="24"/>
          <w:szCs w:val="24"/>
        </w:rPr>
        <w:t>82</w:t>
      </w:r>
      <w:r w:rsidR="0092740C">
        <w:rPr>
          <w:rFonts w:ascii="Times New Roman" w:hAnsi="Times New Roman" w:cs="Times New Roman"/>
          <w:b/>
          <w:bCs/>
          <w:sz w:val="24"/>
          <w:szCs w:val="24"/>
        </w:rPr>
        <w:t xml:space="preserve"> </w:t>
      </w:r>
      <w:r w:rsidRPr="00172BD1">
        <w:rPr>
          <w:rFonts w:ascii="Times New Roman" w:hAnsi="Times New Roman" w:cs="Times New Roman"/>
          <w:sz w:val="24"/>
          <w:szCs w:val="24"/>
        </w:rPr>
        <w:t xml:space="preserve">Comitetul de </w:t>
      </w:r>
      <w:proofErr w:type="spellStart"/>
      <w:r w:rsidRPr="00172BD1">
        <w:rPr>
          <w:rFonts w:ascii="Times New Roman" w:hAnsi="Times New Roman" w:cs="Times New Roman"/>
          <w:sz w:val="24"/>
          <w:szCs w:val="24"/>
        </w:rPr>
        <w:t>părinţi</w:t>
      </w:r>
      <w:proofErr w:type="spellEnd"/>
      <w:r w:rsidRPr="00172BD1">
        <w:rPr>
          <w:rFonts w:ascii="Times New Roman" w:hAnsi="Times New Roman" w:cs="Times New Roman"/>
          <w:sz w:val="24"/>
          <w:szCs w:val="24"/>
        </w:rPr>
        <w:t xml:space="preserve"> pe grupă/clasă are următoarele atribuţii:</w:t>
      </w:r>
    </w:p>
    <w:p w14:paraId="4EE06A1D"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a)</w:t>
      </w:r>
      <w:r w:rsidRPr="00172BD1">
        <w:rPr>
          <w:rFonts w:ascii="Times New Roman" w:hAnsi="Times New Roman" w:cs="Times New Roman"/>
          <w:sz w:val="24"/>
          <w:szCs w:val="24"/>
        </w:rPr>
        <w:tab/>
        <w:t>pune în practică deciziile luate de către adunarea generală a părinților/reprezentanților legali beneficiarilor primari clasei. Deciziile se iau cu majoritatea simplă a voturilor părinților/reprezentanților legali;</w:t>
      </w:r>
    </w:p>
    <w:p w14:paraId="1253CC34"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b)</w:t>
      </w:r>
      <w:r w:rsidRPr="00172BD1">
        <w:rPr>
          <w:rFonts w:ascii="Times New Roman" w:hAnsi="Times New Roman" w:cs="Times New Roman"/>
          <w:sz w:val="24"/>
          <w:szCs w:val="24"/>
        </w:rPr>
        <w:tab/>
        <w:t>susţine organizarea şi desfăşurarea de proiecte, programe şi activităţi educative extraşcolare la nivelul grupei/clasei şi al unităţii de învăţământ;</w:t>
      </w:r>
    </w:p>
    <w:p w14:paraId="33CDAF6C"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lastRenderedPageBreak/>
        <w:t>c)</w:t>
      </w:r>
      <w:r w:rsidRPr="00172BD1">
        <w:rPr>
          <w:rFonts w:ascii="Times New Roman" w:hAnsi="Times New Roman" w:cs="Times New Roman"/>
          <w:sz w:val="24"/>
          <w:szCs w:val="24"/>
        </w:rPr>
        <w:tab/>
        <w:t>susţine organizarea şi desfăşurarea de programe de prevenire şi combatere a violenţei, de asigurare a siguranţei şi securităţii, de combatere a discriminării şi de reducere a absenteismului în mediul şcolar;</w:t>
      </w:r>
    </w:p>
    <w:p w14:paraId="74CF957A"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d)</w:t>
      </w:r>
      <w:r w:rsidRPr="00172BD1">
        <w:rPr>
          <w:rFonts w:ascii="Times New Roman" w:hAnsi="Times New Roman" w:cs="Times New Roman"/>
          <w:sz w:val="24"/>
          <w:szCs w:val="24"/>
        </w:rPr>
        <w:tab/>
        <w:t>poate susţine activităţile dedicate întreţinerii, dezvoltării şi modernizării bazei materiale a grupei/clasei şi a unităţii de învăţământ prin acţiuni de voluntariat;</w:t>
      </w:r>
    </w:p>
    <w:p w14:paraId="5AA661F4"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e)</w:t>
      </w:r>
      <w:r w:rsidRPr="00172BD1">
        <w:rPr>
          <w:rFonts w:ascii="Times New Roman" w:hAnsi="Times New Roman" w:cs="Times New Roman"/>
          <w:sz w:val="24"/>
          <w:szCs w:val="24"/>
        </w:rPr>
        <w:tab/>
        <w:t>sprijină conducerea unităţii de învăţământ şi educatorul/educatoarea/profesorul pentru educație timpurie/învăţătorul/ 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14:paraId="3C08B890"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f)</w:t>
      </w:r>
      <w:r w:rsidRPr="00172BD1">
        <w:rPr>
          <w:rFonts w:ascii="Times New Roman" w:hAnsi="Times New Roman" w:cs="Times New Roman"/>
          <w:sz w:val="24"/>
          <w:szCs w:val="24"/>
        </w:rPr>
        <w:tab/>
        <w:t>susţine organizarea şi desfăşurarea de activităţi de consiliere şi orientare socioprofesionale;</w:t>
      </w:r>
    </w:p>
    <w:p w14:paraId="359D4DDF" w14:textId="77777777" w:rsidR="00172BD1" w:rsidRPr="00172BD1" w:rsidRDefault="00172BD1" w:rsidP="0092740C">
      <w:pPr>
        <w:tabs>
          <w:tab w:val="left" w:pos="284"/>
        </w:tabs>
        <w:spacing w:after="0"/>
        <w:rPr>
          <w:rFonts w:ascii="Times New Roman" w:hAnsi="Times New Roman" w:cs="Times New Roman"/>
          <w:sz w:val="24"/>
          <w:szCs w:val="24"/>
        </w:rPr>
      </w:pPr>
      <w:r w:rsidRPr="00172BD1">
        <w:rPr>
          <w:rFonts w:ascii="Times New Roman" w:hAnsi="Times New Roman" w:cs="Times New Roman"/>
          <w:sz w:val="24"/>
          <w:szCs w:val="24"/>
        </w:rPr>
        <w:t>g)</w:t>
      </w:r>
      <w:r w:rsidRPr="00172BD1">
        <w:rPr>
          <w:rFonts w:ascii="Times New Roman" w:hAnsi="Times New Roman" w:cs="Times New Roman"/>
          <w:sz w:val="24"/>
          <w:szCs w:val="24"/>
        </w:rPr>
        <w:tab/>
        <w:t>se implică în asigurarea securităţii copiilor/beneficiarilor primari în cadrul activităţilor educative, extraşcolare şi extracurriculare.</w:t>
      </w:r>
    </w:p>
    <w:p w14:paraId="0389073D" w14:textId="128C7D3A" w:rsidR="00172BD1" w:rsidRPr="00F87F03" w:rsidRDefault="00172BD1" w:rsidP="0092740C">
      <w:pPr>
        <w:spacing w:after="0"/>
        <w:rPr>
          <w:rFonts w:ascii="Times New Roman" w:hAnsi="Times New Roman" w:cs="Times New Roman"/>
          <w:b/>
          <w:bCs/>
          <w:sz w:val="24"/>
          <w:szCs w:val="24"/>
        </w:rPr>
      </w:pPr>
      <w:r w:rsidRPr="0092740C">
        <w:rPr>
          <w:rFonts w:ascii="Times New Roman" w:hAnsi="Times New Roman" w:cs="Times New Roman"/>
          <w:b/>
          <w:bCs/>
          <w:sz w:val="24"/>
          <w:szCs w:val="24"/>
        </w:rPr>
        <w:t xml:space="preserve">ART. </w:t>
      </w:r>
      <w:r w:rsidR="00B04066">
        <w:rPr>
          <w:rFonts w:ascii="Times New Roman" w:hAnsi="Times New Roman" w:cs="Times New Roman"/>
          <w:b/>
          <w:bCs/>
          <w:sz w:val="24"/>
          <w:szCs w:val="24"/>
        </w:rPr>
        <w:t>83</w:t>
      </w:r>
      <w:r w:rsidR="00F87F03">
        <w:rPr>
          <w:rFonts w:ascii="Times New Roman" w:hAnsi="Times New Roman" w:cs="Times New Roman"/>
          <w:b/>
          <w:bCs/>
          <w:sz w:val="24"/>
          <w:szCs w:val="24"/>
        </w:rPr>
        <w:t xml:space="preserve"> </w:t>
      </w:r>
      <w:proofErr w:type="spellStart"/>
      <w:r w:rsidRPr="00172BD1">
        <w:rPr>
          <w:rFonts w:ascii="Times New Roman" w:hAnsi="Times New Roman" w:cs="Times New Roman"/>
          <w:sz w:val="24"/>
          <w:szCs w:val="24"/>
        </w:rPr>
        <w:t>Preşedintele</w:t>
      </w:r>
      <w:proofErr w:type="spellEnd"/>
      <w:r w:rsidRPr="00172BD1">
        <w:rPr>
          <w:rFonts w:ascii="Times New Roman" w:hAnsi="Times New Roman" w:cs="Times New Roman"/>
          <w:sz w:val="24"/>
          <w:szCs w:val="24"/>
        </w:rPr>
        <w:t xml:space="preserve"> comitetului de </w:t>
      </w:r>
      <w:proofErr w:type="spellStart"/>
      <w:r w:rsidRPr="00172BD1">
        <w:rPr>
          <w:rFonts w:ascii="Times New Roman" w:hAnsi="Times New Roman" w:cs="Times New Roman"/>
          <w:sz w:val="24"/>
          <w:szCs w:val="24"/>
        </w:rPr>
        <w:t>părinţi</w:t>
      </w:r>
      <w:proofErr w:type="spellEnd"/>
      <w:r w:rsidRPr="00172BD1">
        <w:rPr>
          <w:rFonts w:ascii="Times New Roman" w:hAnsi="Times New Roman" w:cs="Times New Roman"/>
          <w:sz w:val="24"/>
          <w:szCs w:val="24"/>
        </w:rPr>
        <w:t xml:space="preserve"> pe grupă/clasă reprezintă interesele părinților/reprezentanților legali în relaţiile cu consiliul reprezentativ al părinților/reprezentanților legali şi asociaţia de părinţi şi, prin acestea, în relaţie cu conducerea unităţii de învăţământ şi alte foruri, organisme şi organizaţii.</w:t>
      </w:r>
    </w:p>
    <w:p w14:paraId="3AE7573F" w14:textId="71EFD8DC" w:rsidR="00172BD1" w:rsidRPr="00F87F03" w:rsidRDefault="00172BD1" w:rsidP="0092740C">
      <w:pPr>
        <w:spacing w:after="0"/>
        <w:rPr>
          <w:rFonts w:ascii="Times New Roman" w:hAnsi="Times New Roman" w:cs="Times New Roman"/>
          <w:b/>
          <w:bCs/>
          <w:sz w:val="24"/>
          <w:szCs w:val="24"/>
        </w:rPr>
      </w:pPr>
      <w:r w:rsidRPr="00F87F03">
        <w:rPr>
          <w:rFonts w:ascii="Times New Roman" w:hAnsi="Times New Roman" w:cs="Times New Roman"/>
          <w:b/>
          <w:bCs/>
          <w:sz w:val="24"/>
          <w:szCs w:val="24"/>
        </w:rPr>
        <w:t xml:space="preserve">ART. </w:t>
      </w:r>
      <w:r w:rsidR="00B04066">
        <w:rPr>
          <w:rFonts w:ascii="Times New Roman" w:hAnsi="Times New Roman" w:cs="Times New Roman"/>
          <w:b/>
          <w:bCs/>
          <w:sz w:val="24"/>
          <w:szCs w:val="24"/>
        </w:rPr>
        <w:t>84</w:t>
      </w:r>
    </w:p>
    <w:p w14:paraId="580AEC8B" w14:textId="0D024EB5" w:rsidR="00172BD1" w:rsidRPr="00172BD1" w:rsidRDefault="00172BD1" w:rsidP="0092740C">
      <w:pPr>
        <w:spacing w:after="0"/>
        <w:rPr>
          <w:rFonts w:ascii="Times New Roman" w:hAnsi="Times New Roman" w:cs="Times New Roman"/>
          <w:sz w:val="24"/>
          <w:szCs w:val="24"/>
        </w:rPr>
      </w:pPr>
      <w:r w:rsidRPr="00172BD1">
        <w:rPr>
          <w:rFonts w:ascii="Times New Roman" w:hAnsi="Times New Roman" w:cs="Times New Roman"/>
          <w:sz w:val="24"/>
          <w:szCs w:val="24"/>
        </w:rPr>
        <w:t>(1)</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14:paraId="36217679" w14:textId="0107AE4C" w:rsidR="00172BD1" w:rsidRPr="00172BD1" w:rsidRDefault="00172BD1" w:rsidP="0092740C">
      <w:pPr>
        <w:spacing w:after="0"/>
        <w:rPr>
          <w:rFonts w:ascii="Times New Roman" w:hAnsi="Times New Roman" w:cs="Times New Roman"/>
          <w:sz w:val="24"/>
          <w:szCs w:val="24"/>
        </w:rPr>
      </w:pPr>
      <w:r w:rsidRPr="00172BD1">
        <w:rPr>
          <w:rFonts w:ascii="Times New Roman" w:hAnsi="Times New Roman" w:cs="Times New Roman"/>
          <w:sz w:val="24"/>
          <w:szCs w:val="24"/>
        </w:rPr>
        <w:t>(2)</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Sponsorizarea unei grupe/clase de către un operator economic/persoane fizice se face cunoscută comitetului de părinţi. Sponsorizarea nu atrage după sine drepturi suplimentare pentru copii/elevi/părinţi sau reprezentanţi legali.</w:t>
      </w:r>
    </w:p>
    <w:p w14:paraId="3CCAE1F7" w14:textId="503433A2" w:rsidR="00172BD1" w:rsidRDefault="00172BD1" w:rsidP="0092740C">
      <w:pPr>
        <w:spacing w:after="0"/>
        <w:rPr>
          <w:rFonts w:ascii="Times New Roman" w:hAnsi="Times New Roman" w:cs="Times New Roman"/>
          <w:sz w:val="24"/>
          <w:szCs w:val="24"/>
        </w:rPr>
      </w:pPr>
      <w:r w:rsidRPr="00172BD1">
        <w:rPr>
          <w:rFonts w:ascii="Times New Roman" w:hAnsi="Times New Roman" w:cs="Times New Roman"/>
          <w:sz w:val="24"/>
          <w:szCs w:val="24"/>
        </w:rPr>
        <w:t>(3)</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Este interzisă şi constituie abatere disciplinară implicarea copiilor/beneficiarilor primari sau a personalului din unitatea de învăţământ în strângerea şi/sau gestionarea fondurilor.</w:t>
      </w:r>
    </w:p>
    <w:p w14:paraId="0C0AFBCD" w14:textId="77777777" w:rsidR="00F87F03" w:rsidRPr="00172BD1" w:rsidRDefault="00F87F03" w:rsidP="0092740C">
      <w:pPr>
        <w:spacing w:after="0"/>
        <w:rPr>
          <w:rFonts w:ascii="Times New Roman" w:hAnsi="Times New Roman" w:cs="Times New Roman"/>
          <w:sz w:val="24"/>
          <w:szCs w:val="24"/>
        </w:rPr>
      </w:pPr>
    </w:p>
    <w:p w14:paraId="4E4B8AAF" w14:textId="64BB0CE6" w:rsidR="00172BD1" w:rsidRPr="00F87F03" w:rsidRDefault="00172BD1" w:rsidP="00F87F03">
      <w:pPr>
        <w:spacing w:before="240" w:after="0"/>
        <w:jc w:val="center"/>
        <w:rPr>
          <w:rFonts w:ascii="Times New Roman" w:hAnsi="Times New Roman" w:cs="Times New Roman"/>
          <w:b/>
          <w:bCs/>
          <w:sz w:val="24"/>
          <w:szCs w:val="24"/>
        </w:rPr>
      </w:pPr>
      <w:r w:rsidRPr="00F87F03">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IX</w:t>
      </w:r>
    </w:p>
    <w:p w14:paraId="43144021" w14:textId="77777777" w:rsidR="00172BD1" w:rsidRPr="00F87F03" w:rsidRDefault="00172BD1" w:rsidP="00F87F03">
      <w:pPr>
        <w:spacing w:before="240" w:after="0"/>
        <w:jc w:val="center"/>
        <w:rPr>
          <w:rFonts w:ascii="Times New Roman" w:hAnsi="Times New Roman" w:cs="Times New Roman"/>
          <w:b/>
          <w:bCs/>
          <w:sz w:val="24"/>
          <w:szCs w:val="24"/>
        </w:rPr>
      </w:pPr>
      <w:r w:rsidRPr="00F87F03">
        <w:rPr>
          <w:rFonts w:ascii="Times New Roman" w:hAnsi="Times New Roman" w:cs="Times New Roman"/>
          <w:b/>
          <w:bCs/>
          <w:sz w:val="24"/>
          <w:szCs w:val="24"/>
        </w:rPr>
        <w:t>Consiliul reprezentativ al părinților/reprezentanților legali</w:t>
      </w:r>
    </w:p>
    <w:p w14:paraId="7AED02AF" w14:textId="77777777" w:rsidR="00172BD1" w:rsidRPr="00172BD1" w:rsidRDefault="00172BD1" w:rsidP="0092740C">
      <w:pPr>
        <w:spacing w:after="0"/>
        <w:rPr>
          <w:rFonts w:ascii="Times New Roman" w:hAnsi="Times New Roman" w:cs="Times New Roman"/>
          <w:sz w:val="24"/>
          <w:szCs w:val="24"/>
        </w:rPr>
      </w:pPr>
    </w:p>
    <w:p w14:paraId="718CE576" w14:textId="53C9A8F5" w:rsidR="00172BD1" w:rsidRPr="00F87F03" w:rsidRDefault="00172BD1" w:rsidP="0092740C">
      <w:pPr>
        <w:spacing w:after="0"/>
        <w:rPr>
          <w:rFonts w:ascii="Times New Roman" w:hAnsi="Times New Roman" w:cs="Times New Roman"/>
          <w:b/>
          <w:bCs/>
          <w:sz w:val="24"/>
          <w:szCs w:val="24"/>
        </w:rPr>
      </w:pPr>
      <w:r w:rsidRPr="00F87F03">
        <w:rPr>
          <w:rFonts w:ascii="Times New Roman" w:hAnsi="Times New Roman" w:cs="Times New Roman"/>
          <w:b/>
          <w:bCs/>
          <w:sz w:val="24"/>
          <w:szCs w:val="24"/>
        </w:rPr>
        <w:t xml:space="preserve">ART. </w:t>
      </w:r>
      <w:r w:rsidR="00B04066">
        <w:rPr>
          <w:rFonts w:ascii="Times New Roman" w:hAnsi="Times New Roman" w:cs="Times New Roman"/>
          <w:b/>
          <w:bCs/>
          <w:sz w:val="24"/>
          <w:szCs w:val="24"/>
        </w:rPr>
        <w:t>85</w:t>
      </w:r>
    </w:p>
    <w:p w14:paraId="454BE3AB" w14:textId="05248DF1" w:rsidR="00172BD1" w:rsidRPr="00172BD1" w:rsidRDefault="00172BD1" w:rsidP="0092740C">
      <w:pPr>
        <w:spacing w:after="0"/>
        <w:rPr>
          <w:rFonts w:ascii="Times New Roman" w:hAnsi="Times New Roman" w:cs="Times New Roman"/>
          <w:sz w:val="24"/>
          <w:szCs w:val="24"/>
        </w:rPr>
      </w:pPr>
      <w:r w:rsidRPr="00172BD1">
        <w:rPr>
          <w:rFonts w:ascii="Times New Roman" w:hAnsi="Times New Roman" w:cs="Times New Roman"/>
          <w:sz w:val="24"/>
          <w:szCs w:val="24"/>
        </w:rPr>
        <w:t>(1)</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La nivelul fiecărei unităţi de învăţământ funcţionează consiliul reprezentativ al părinților/reprezentanților legali.</w:t>
      </w:r>
    </w:p>
    <w:p w14:paraId="0B69DE15" w14:textId="72FA8774" w:rsidR="00172BD1" w:rsidRPr="00172BD1" w:rsidRDefault="00172BD1" w:rsidP="0092740C">
      <w:pPr>
        <w:spacing w:after="0"/>
        <w:rPr>
          <w:rFonts w:ascii="Times New Roman" w:hAnsi="Times New Roman" w:cs="Times New Roman"/>
          <w:sz w:val="24"/>
          <w:szCs w:val="24"/>
        </w:rPr>
      </w:pPr>
      <w:r w:rsidRPr="00172BD1">
        <w:rPr>
          <w:rFonts w:ascii="Times New Roman" w:hAnsi="Times New Roman" w:cs="Times New Roman"/>
          <w:sz w:val="24"/>
          <w:szCs w:val="24"/>
        </w:rPr>
        <w:t>(2)</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din unitatea de învăţământ este compus din preşedinţii comitetelor de părinţi.</w:t>
      </w:r>
    </w:p>
    <w:p w14:paraId="77797FA0" w14:textId="6D145A74" w:rsidR="00172BD1" w:rsidRPr="00172BD1" w:rsidRDefault="00172BD1" w:rsidP="0092740C">
      <w:pPr>
        <w:spacing w:after="0"/>
        <w:rPr>
          <w:rFonts w:ascii="Times New Roman" w:hAnsi="Times New Roman" w:cs="Times New Roman"/>
          <w:sz w:val="24"/>
          <w:szCs w:val="24"/>
        </w:rPr>
      </w:pPr>
      <w:r w:rsidRPr="00172BD1">
        <w:rPr>
          <w:rFonts w:ascii="Times New Roman" w:hAnsi="Times New Roman" w:cs="Times New Roman"/>
          <w:sz w:val="24"/>
          <w:szCs w:val="24"/>
        </w:rPr>
        <w:t>(3)</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14:paraId="22353E37" w14:textId="7454FA7B"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 xml:space="preserve"> (4)</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La nivelul fiecărei unităţi de învăţământ se poate constitui asociaţia de părinţi, în conformitate cu legislaţia în vigoare privind asociaţiile şi fundaţiile, care reprezintă drepturile şi interesele părinților/reprezentanților legali din unitatea de învăţământ, membri ai acesteia.</w:t>
      </w:r>
    </w:p>
    <w:p w14:paraId="6FA0998C" w14:textId="74A26D7C" w:rsidR="00172BD1" w:rsidRPr="00F87F03" w:rsidRDefault="00172BD1" w:rsidP="00F87F03">
      <w:pPr>
        <w:spacing w:after="0"/>
        <w:rPr>
          <w:rFonts w:ascii="Times New Roman" w:hAnsi="Times New Roman" w:cs="Times New Roman"/>
          <w:b/>
          <w:bCs/>
          <w:sz w:val="24"/>
          <w:szCs w:val="24"/>
        </w:rPr>
      </w:pPr>
      <w:r w:rsidRPr="00F87F03">
        <w:rPr>
          <w:rFonts w:ascii="Times New Roman" w:hAnsi="Times New Roman" w:cs="Times New Roman"/>
          <w:b/>
          <w:bCs/>
          <w:sz w:val="24"/>
          <w:szCs w:val="24"/>
        </w:rPr>
        <w:t xml:space="preserve">ART. </w:t>
      </w:r>
      <w:r w:rsidR="00B04066">
        <w:rPr>
          <w:rFonts w:ascii="Times New Roman" w:hAnsi="Times New Roman" w:cs="Times New Roman"/>
          <w:b/>
          <w:bCs/>
          <w:sz w:val="24"/>
          <w:szCs w:val="24"/>
        </w:rPr>
        <w:t>86</w:t>
      </w:r>
    </w:p>
    <w:p w14:paraId="7F2F7A54" w14:textId="12160FF8"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(1)</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îşi desemnează preşedintele şi 2 vicepreşedinţi ale căror atribuţii se stabilesc imediat după desemnare, de comun acord între cei 3, şi se consemnează în procesul-verbal al şedinţei.</w:t>
      </w:r>
    </w:p>
    <w:p w14:paraId="5B74ED10" w14:textId="0EEBD44D"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(2)</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se întruneşte în şedinţe ori de câte ori este necesar. Convocarea şedinţelor consiliului reprezentativ al părinților/reprezentanților legali se face de către preşedintele acestuia sau, după caz, de unul dintre vicepreşedinţi.</w:t>
      </w:r>
    </w:p>
    <w:p w14:paraId="2FB76517" w14:textId="0E1D029F"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(3)</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desemnează reprezentanţii părinților/reprezentanților legali în organismele de conducere şi comisiile unităţii de învăţământ.</w:t>
      </w:r>
    </w:p>
    <w:p w14:paraId="29ADFAE0" w14:textId="6015D94C"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(4)</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127E1CD9" w14:textId="07677FA8"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(5)</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Preşedintele reprezintă consiliul reprezentativ al părinților/reprezentanților legali în relaţia cu alte persoane fizice şi juridice.</w:t>
      </w:r>
    </w:p>
    <w:p w14:paraId="0B257086" w14:textId="12701529"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(6)</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Preşedintele prezintă, anual, raportul de activitate al consiliului reprezentativ al părinților/reprezentanților legali.</w:t>
      </w:r>
    </w:p>
    <w:p w14:paraId="365A874B" w14:textId="20099442"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(7)</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În situaţii obiective, cum ar fi calamităţi, intemperii, epidemii, pandemii, alte situaţii excepţionale, şedinţele consiliului reprezentativ al părinților/reprezentanților legali se pot desfăşura online, prin mijloace electronice de comunicare, în sistem de videoconferinţă.</w:t>
      </w:r>
    </w:p>
    <w:p w14:paraId="3EF9FA32" w14:textId="2BC60902" w:rsidR="00172BD1" w:rsidRPr="00F87F03" w:rsidRDefault="00172BD1" w:rsidP="00F87F03">
      <w:pPr>
        <w:spacing w:after="0"/>
        <w:rPr>
          <w:rFonts w:ascii="Times New Roman" w:hAnsi="Times New Roman" w:cs="Times New Roman"/>
          <w:b/>
          <w:bCs/>
          <w:sz w:val="24"/>
          <w:szCs w:val="24"/>
        </w:rPr>
      </w:pPr>
      <w:r w:rsidRPr="00F87F03">
        <w:rPr>
          <w:rFonts w:ascii="Times New Roman" w:hAnsi="Times New Roman" w:cs="Times New Roman"/>
          <w:b/>
          <w:bCs/>
          <w:sz w:val="24"/>
          <w:szCs w:val="24"/>
        </w:rPr>
        <w:t xml:space="preserve">ART. </w:t>
      </w:r>
      <w:r w:rsidR="00B04066">
        <w:rPr>
          <w:rFonts w:ascii="Times New Roman" w:hAnsi="Times New Roman" w:cs="Times New Roman"/>
          <w:b/>
          <w:bCs/>
          <w:sz w:val="24"/>
          <w:szCs w:val="24"/>
        </w:rPr>
        <w:t>87</w:t>
      </w:r>
      <w:r w:rsidR="00F87F03">
        <w:rPr>
          <w:rFonts w:ascii="Times New Roman" w:hAnsi="Times New Roman" w:cs="Times New Roman"/>
          <w:b/>
          <w:bCs/>
          <w:sz w:val="24"/>
          <w:szCs w:val="24"/>
        </w:rPr>
        <w:t xml:space="preserve"> </w:t>
      </w:r>
      <w:r w:rsidRPr="00172BD1">
        <w:rPr>
          <w:rFonts w:ascii="Times New Roman" w:hAnsi="Times New Roman" w:cs="Times New Roman"/>
          <w:sz w:val="24"/>
          <w:szCs w:val="24"/>
        </w:rPr>
        <w:t>Consiliul reprezentativ al părinților/reprezentanților legali are următoarele atribuţii:</w:t>
      </w:r>
    </w:p>
    <w:p w14:paraId="17001D58" w14:textId="333D9472"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a)</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propune unităţilor de învăţământ discipline şi domenii care să se studieze prin curriculumul la decizia elevului din oferta școlii, inclusiv din oferta naţională;</w:t>
      </w:r>
    </w:p>
    <w:p w14:paraId="7A726FE3" w14:textId="0186D363"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b)</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sprijină parteneriatele educaţionale între unităţile de învăţământ şi instituţiile/organizaţiile cu rol educativ din comunitatea locală;</w:t>
      </w:r>
    </w:p>
    <w:p w14:paraId="133B5D24" w14:textId="35000640"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c)</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susţine unităţile de învăţământ în derularea programelor de prevenire şi de combatere a absenteismului şi a violenţei în mediul şcolar;</w:t>
      </w:r>
    </w:p>
    <w:p w14:paraId="6770E35A" w14:textId="60101261"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d)</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promovează imaginea unităţii de învăţământ în comunitatea locală;</w:t>
      </w:r>
    </w:p>
    <w:p w14:paraId="70CED327" w14:textId="3DD07C1A"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e)</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se ocupă de conservarea, promovarea şi cunoaşterea tradiţiilor culturale specifice minorităţilor în plan local, de dezvoltarea multiculturalităţii şi a dialogului cultural;</w:t>
      </w:r>
    </w:p>
    <w:p w14:paraId="498768BE" w14:textId="61DC02AF"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f)</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susţine unitatea de învăţământ în organizarea şi desfăşurarea tuturor activităţilor;</w:t>
      </w:r>
    </w:p>
    <w:p w14:paraId="6ACA1850" w14:textId="0B012E84"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g)</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susţine conducerea unităţii de învăţământ în organizarea şi în desfăşurarea consultaţiilor cu părinţii sau reprezentanţii legali, pe teme educaţionale;</w:t>
      </w:r>
    </w:p>
    <w:p w14:paraId="6613A65A" w14:textId="1E0C0F41"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h)</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colaborează cu instituţiile publice de asistenţă socială/educaţională specializată, direcţiile generale de asistenţă socială şi protecţia copilului, cu organele de autoritate tutelară sau cu organizaţiile nonguvernamentale cu atribuţii în acest sens, în vederea soluţionării situaţiei beneficiarilor primari care au nevoie de ocrotire;</w:t>
      </w:r>
    </w:p>
    <w:p w14:paraId="1AE1BD1D" w14:textId="799BB497"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i)</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susţine unitatea de învăţământ în activitatea de consiliere şi orientare socioprofesională sau de integrare socială a absolvenţilor;</w:t>
      </w:r>
    </w:p>
    <w:p w14:paraId="6120C305" w14:textId="797B7FAE"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j)</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propune măsuri pentru şcolarizarea beneficiarilor primari din învăţământul obligatoriu şi încadrarea în muncă a absolvenţilor;</w:t>
      </w:r>
    </w:p>
    <w:p w14:paraId="40E68D94" w14:textId="12E908B5"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k)</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se implică direct în implementarea activităţilor din cadrul parteneriatelor ce se derulează în unitatea de învăţământ, la solicitarea cadrelor didactice;</w:t>
      </w:r>
    </w:p>
    <w:p w14:paraId="67D23CC8" w14:textId="3D5FBC60" w:rsidR="00172BD1" w:rsidRPr="00172BD1" w:rsidRDefault="00172BD1" w:rsidP="00F87F03">
      <w:pPr>
        <w:spacing w:after="0"/>
        <w:rPr>
          <w:rFonts w:ascii="Times New Roman" w:hAnsi="Times New Roman" w:cs="Times New Roman"/>
          <w:sz w:val="24"/>
          <w:szCs w:val="24"/>
        </w:rPr>
      </w:pPr>
      <w:r w:rsidRPr="00172BD1">
        <w:rPr>
          <w:rFonts w:ascii="Times New Roman" w:hAnsi="Times New Roman" w:cs="Times New Roman"/>
          <w:sz w:val="24"/>
          <w:szCs w:val="24"/>
        </w:rPr>
        <w:t>l)</w:t>
      </w:r>
      <w:r w:rsidR="00F87F03">
        <w:rPr>
          <w:rFonts w:ascii="Times New Roman" w:hAnsi="Times New Roman" w:cs="Times New Roman"/>
          <w:sz w:val="24"/>
          <w:szCs w:val="24"/>
        </w:rPr>
        <w:t xml:space="preserve"> </w:t>
      </w:r>
      <w:r w:rsidRPr="00172BD1">
        <w:rPr>
          <w:rFonts w:ascii="Times New Roman" w:hAnsi="Times New Roman" w:cs="Times New Roman"/>
          <w:sz w:val="24"/>
          <w:szCs w:val="24"/>
        </w:rPr>
        <w:t>sprijină conducerea unităţii de învăţământ în asigurarea sănătăţii şi securităţii beneficiarilor primari;</w:t>
      </w:r>
    </w:p>
    <w:p w14:paraId="11CE826D" w14:textId="520A602D"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m)</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are iniţiative şi se implică în îmbunătăţirea calităţii vieţii copiilor/beneficiarilor primari, în buna desfăşurare a activităţii în internate şi în cantine;</w:t>
      </w:r>
    </w:p>
    <w:p w14:paraId="3A6E4446" w14:textId="0C65DF83"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n)</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susţine conducerea unităţii de învăţământ în organizarea şi desfăşurarea programului „Şcoala după şcoală”.</w:t>
      </w:r>
    </w:p>
    <w:p w14:paraId="333DFF82" w14:textId="2B9203DD"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88</w:t>
      </w:r>
    </w:p>
    <w:p w14:paraId="6C7FDC0A" w14:textId="5603A367"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(1)</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din unitatea de învăţământ poate face demersuri privind atragerea de resurse financiare, care vor fi gestionate de către unitatea de învățământ, constând în contribuţii, donaţii, sponsorizări etc. din partea unor persoane fizice sau juridice din ţară şi din străinătate care vor fi utilizate pentru:</w:t>
      </w:r>
    </w:p>
    <w:p w14:paraId="00296638" w14:textId="7B963EF5"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a)</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modernizarea şi întreţinerea patrimoniului unităţii de învăţământ, a bazei materiale şi sportive;</w:t>
      </w:r>
    </w:p>
    <w:p w14:paraId="4F432C1D" w14:textId="1272BE5E"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b)</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acordarea de premii şi de burse beneficiarilor primari;</w:t>
      </w:r>
    </w:p>
    <w:p w14:paraId="5F003019" w14:textId="6482C2BB"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c)</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sprijinirea financiară a unor activităţi extraşcolare;</w:t>
      </w:r>
    </w:p>
    <w:p w14:paraId="254215F6" w14:textId="3FE745BA"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d)</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acordarea de sprijin financiar sau material copiilor care provin din familii cu situaţie materială precară;</w:t>
      </w:r>
    </w:p>
    <w:p w14:paraId="735140E7" w14:textId="683D62D3"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e)</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alte activităţi care privesc bunul mers al unităţii de învăţământ sau care sunt aprobate prin hotărâre de către adunarea generală a părinților/reprezentanților legali pe care îi reprezintă.</w:t>
      </w:r>
    </w:p>
    <w:p w14:paraId="0F33C326" w14:textId="601E29D8" w:rsid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(2)</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Consiliul reprezentativ al părinților/reprezentanților legali colaborează cu structurile asociative ale părinților/reprezentanților legali la nivel local, judeţean, regional şi naţional.</w:t>
      </w:r>
    </w:p>
    <w:p w14:paraId="048408F8" w14:textId="77777777" w:rsidR="002C7D61" w:rsidRPr="00172BD1" w:rsidRDefault="002C7D61" w:rsidP="002C7D61">
      <w:pPr>
        <w:spacing w:after="0"/>
        <w:rPr>
          <w:rFonts w:ascii="Times New Roman" w:hAnsi="Times New Roman" w:cs="Times New Roman"/>
          <w:sz w:val="24"/>
          <w:szCs w:val="24"/>
        </w:rPr>
      </w:pPr>
    </w:p>
    <w:p w14:paraId="4FD24B91" w14:textId="49693FD5" w:rsidR="00172BD1" w:rsidRPr="002C7D61" w:rsidRDefault="00172BD1" w:rsidP="002C7D61">
      <w:pPr>
        <w:spacing w:before="240" w:after="0"/>
        <w:jc w:val="center"/>
        <w:rPr>
          <w:rFonts w:ascii="Times New Roman" w:hAnsi="Times New Roman" w:cs="Times New Roman"/>
          <w:b/>
          <w:bCs/>
          <w:sz w:val="24"/>
          <w:szCs w:val="24"/>
        </w:rPr>
      </w:pPr>
      <w:r w:rsidRPr="002C7D61">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X</w:t>
      </w:r>
    </w:p>
    <w:p w14:paraId="51A9CD72" w14:textId="77777777" w:rsidR="00172BD1" w:rsidRPr="002C7D61" w:rsidRDefault="00172BD1" w:rsidP="002C7D61">
      <w:pPr>
        <w:spacing w:before="240" w:after="0"/>
        <w:jc w:val="center"/>
        <w:rPr>
          <w:rFonts w:ascii="Times New Roman" w:hAnsi="Times New Roman" w:cs="Times New Roman"/>
          <w:b/>
          <w:bCs/>
          <w:sz w:val="24"/>
          <w:szCs w:val="24"/>
        </w:rPr>
      </w:pPr>
      <w:r w:rsidRPr="002C7D61">
        <w:rPr>
          <w:rFonts w:ascii="Times New Roman" w:hAnsi="Times New Roman" w:cs="Times New Roman"/>
          <w:b/>
          <w:bCs/>
          <w:sz w:val="24"/>
          <w:szCs w:val="24"/>
        </w:rPr>
        <w:t>Contractul educațional</w:t>
      </w:r>
    </w:p>
    <w:p w14:paraId="7A3B6B19" w14:textId="77777777" w:rsidR="00172BD1" w:rsidRPr="00172BD1" w:rsidRDefault="00172BD1" w:rsidP="002C7D61">
      <w:pPr>
        <w:spacing w:after="0"/>
        <w:rPr>
          <w:rFonts w:ascii="Times New Roman" w:hAnsi="Times New Roman" w:cs="Times New Roman"/>
          <w:sz w:val="24"/>
          <w:szCs w:val="24"/>
        </w:rPr>
      </w:pPr>
    </w:p>
    <w:p w14:paraId="5488925F" w14:textId="4C871C52"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89</w:t>
      </w:r>
    </w:p>
    <w:p w14:paraId="16641CC2" w14:textId="09DBEF70"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(1)</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Unităţile de învăţământ încheie cu părinţii sau reprezentanţii legali/elevii majori, în momentul înscrierii beneficiarilor primari în registrul unic matricol, un contract educaţional, în care sunt înscrise drepturile şi obligaţiile reciproce ale părţilor, conform prevederilor legale în vigoare. Contractul educațional are caracterul juridic al unui contract de adeziun</w:t>
      </w:r>
      <w:r w:rsidR="002C7D61">
        <w:rPr>
          <w:rFonts w:ascii="Times New Roman" w:hAnsi="Times New Roman" w:cs="Times New Roman"/>
          <w:sz w:val="24"/>
          <w:szCs w:val="24"/>
        </w:rPr>
        <w:t>e.</w:t>
      </w:r>
    </w:p>
    <w:p w14:paraId="19AFF494" w14:textId="5E616DD8"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(2)</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Prin hotărâre a consiliului de administrație, la contractul educaţional pot fi adăugate și alte clauze, a căror natură nu poate afecta interesul superior al beneficiarului primar în funcție de specificul fiecărei unități și după consultarea consiliului reprezentativ al părinților/reprezentanților legali, prin act adițional semnat de ambele părți.</w:t>
      </w:r>
    </w:p>
    <w:p w14:paraId="0E468ACA" w14:textId="0181CEFD"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90</w:t>
      </w:r>
    </w:p>
    <w:p w14:paraId="434723A0" w14:textId="102C792F"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(1)</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Contractul educaţional este valabil pe toată perioada unui nivel de învățământ în cadrul unităţii de învăţământ.</w:t>
      </w:r>
    </w:p>
    <w:p w14:paraId="1B2E8C77" w14:textId="2CD94FE2"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(2)</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 xml:space="preserve">Contractul educaţional se încheie în două exemplare originale, unul pentru părinte sau reprezentant legal/elev major, altul pentru unitatea de învăţământ, şi îşi produce efectele de la data semnării. Unitatea de învățământ arhivează exemplarul contractului educațional pe toată </w:t>
      </w:r>
      <w:r w:rsidRPr="00172BD1">
        <w:rPr>
          <w:rFonts w:ascii="Times New Roman" w:hAnsi="Times New Roman" w:cs="Times New Roman"/>
          <w:sz w:val="24"/>
          <w:szCs w:val="24"/>
        </w:rPr>
        <w:lastRenderedPageBreak/>
        <w:t>perioada de școlarizare a elevului și pentru încă doi ani din momentul în care elevul părăsește unitatea de învățământ.</w:t>
      </w:r>
    </w:p>
    <w:p w14:paraId="63CF74D0" w14:textId="7CF5A2E1"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(3)</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Consiliul de administraţie al unității de învățământ preuniversitar monitorizează modul de îndeplinire a obligaţiilor prevăzute în contractul educaţional.</w:t>
      </w:r>
    </w:p>
    <w:p w14:paraId="28C1499F" w14:textId="3F284C85"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(4)</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Verificarea modului de respectare a prevederilor contractului educațional de către părți se realizează din oficiu sau la sesizarea părintelui/reprezentantului legal/elevului major sau a directorului unității de învățământ preuniversitar.</w:t>
      </w:r>
    </w:p>
    <w:p w14:paraId="1A322E7B" w14:textId="5ECCDFCE"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(5)</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În cazul nerespectării prevederilor contractului educațional liceul /asociația pot dispune aplicarea măsurilor sau sancțiunilor, conform prevederilor legale.</w:t>
      </w:r>
    </w:p>
    <w:p w14:paraId="595D4F21" w14:textId="74B2C88F" w:rsidR="00172BD1" w:rsidRPr="00172BD1" w:rsidRDefault="00172BD1" w:rsidP="00172BD1">
      <w:pPr>
        <w:rPr>
          <w:rFonts w:ascii="Times New Roman" w:hAnsi="Times New Roman" w:cs="Times New Roman"/>
          <w:sz w:val="24"/>
          <w:szCs w:val="24"/>
        </w:rPr>
      </w:pPr>
      <w:r w:rsidRPr="00172BD1">
        <w:rPr>
          <w:rFonts w:ascii="Times New Roman" w:hAnsi="Times New Roman" w:cs="Times New Roman"/>
          <w:sz w:val="24"/>
          <w:szCs w:val="24"/>
        </w:rPr>
        <w:t xml:space="preserve"> </w:t>
      </w:r>
    </w:p>
    <w:p w14:paraId="6BB185B8" w14:textId="67BFBF3B" w:rsidR="00172BD1" w:rsidRPr="002C7D61" w:rsidRDefault="00172BD1" w:rsidP="002C7D61">
      <w:pPr>
        <w:jc w:val="center"/>
        <w:rPr>
          <w:rFonts w:ascii="Times New Roman" w:hAnsi="Times New Roman" w:cs="Times New Roman"/>
          <w:b/>
          <w:bCs/>
          <w:sz w:val="24"/>
          <w:szCs w:val="24"/>
        </w:rPr>
      </w:pPr>
      <w:r w:rsidRPr="002C7D61">
        <w:rPr>
          <w:rFonts w:ascii="Times New Roman" w:hAnsi="Times New Roman" w:cs="Times New Roman"/>
          <w:b/>
          <w:bCs/>
          <w:sz w:val="24"/>
          <w:szCs w:val="24"/>
        </w:rPr>
        <w:t xml:space="preserve">CAPITOLUL </w:t>
      </w:r>
      <w:r w:rsidR="002A4461">
        <w:rPr>
          <w:rFonts w:ascii="Times New Roman" w:hAnsi="Times New Roman" w:cs="Times New Roman"/>
          <w:b/>
          <w:bCs/>
          <w:sz w:val="24"/>
          <w:szCs w:val="24"/>
        </w:rPr>
        <w:t>XI</w:t>
      </w:r>
    </w:p>
    <w:p w14:paraId="1463D0CB" w14:textId="77777777" w:rsidR="00172BD1" w:rsidRPr="002C7D61" w:rsidRDefault="00172BD1" w:rsidP="002C7D61">
      <w:pPr>
        <w:jc w:val="center"/>
        <w:rPr>
          <w:rFonts w:ascii="Times New Roman" w:hAnsi="Times New Roman" w:cs="Times New Roman"/>
          <w:b/>
          <w:bCs/>
          <w:sz w:val="24"/>
          <w:szCs w:val="24"/>
        </w:rPr>
      </w:pPr>
      <w:r w:rsidRPr="002C7D61">
        <w:rPr>
          <w:rFonts w:ascii="Times New Roman" w:hAnsi="Times New Roman" w:cs="Times New Roman"/>
          <w:b/>
          <w:bCs/>
          <w:sz w:val="24"/>
          <w:szCs w:val="24"/>
        </w:rPr>
        <w:t>Şcoala şi comunitatea. Parteneriate/Protocoale între unităţile de învăţământ şi alţi</w:t>
      </w:r>
    </w:p>
    <w:p w14:paraId="544DB36B" w14:textId="77777777" w:rsidR="00172BD1" w:rsidRDefault="00172BD1" w:rsidP="002C7D61">
      <w:pPr>
        <w:jc w:val="center"/>
        <w:rPr>
          <w:rFonts w:ascii="Times New Roman" w:hAnsi="Times New Roman" w:cs="Times New Roman"/>
          <w:b/>
          <w:bCs/>
          <w:sz w:val="24"/>
          <w:szCs w:val="24"/>
        </w:rPr>
      </w:pPr>
      <w:r w:rsidRPr="002C7D61">
        <w:rPr>
          <w:rFonts w:ascii="Times New Roman" w:hAnsi="Times New Roman" w:cs="Times New Roman"/>
          <w:b/>
          <w:bCs/>
          <w:sz w:val="24"/>
          <w:szCs w:val="24"/>
        </w:rPr>
        <w:t>parteneri educaţionali</w:t>
      </w:r>
    </w:p>
    <w:p w14:paraId="508A547A" w14:textId="77777777" w:rsidR="002C7D61" w:rsidRPr="002C7D61" w:rsidRDefault="002C7D61" w:rsidP="002C7D61">
      <w:pPr>
        <w:jc w:val="center"/>
        <w:rPr>
          <w:rFonts w:ascii="Times New Roman" w:hAnsi="Times New Roman" w:cs="Times New Roman"/>
          <w:b/>
          <w:bCs/>
          <w:sz w:val="24"/>
          <w:szCs w:val="24"/>
        </w:rPr>
      </w:pPr>
    </w:p>
    <w:p w14:paraId="591E5F81" w14:textId="056A6427"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91</w:t>
      </w:r>
      <w:r w:rsidR="002C7D61">
        <w:rPr>
          <w:rFonts w:ascii="Times New Roman" w:hAnsi="Times New Roman" w:cs="Times New Roman"/>
          <w:b/>
          <w:bCs/>
          <w:sz w:val="24"/>
          <w:szCs w:val="24"/>
        </w:rPr>
        <w:t xml:space="preserve"> </w:t>
      </w:r>
      <w:proofErr w:type="spellStart"/>
      <w:r w:rsidRPr="00172BD1">
        <w:rPr>
          <w:rFonts w:ascii="Times New Roman" w:hAnsi="Times New Roman" w:cs="Times New Roman"/>
          <w:sz w:val="24"/>
          <w:szCs w:val="24"/>
        </w:rPr>
        <w:t>Autorităţile</w:t>
      </w:r>
      <w:proofErr w:type="spellEnd"/>
      <w:r w:rsidRPr="00172BD1">
        <w:rPr>
          <w:rFonts w:ascii="Times New Roman" w:hAnsi="Times New Roman" w:cs="Times New Roman"/>
          <w:sz w:val="24"/>
          <w:szCs w:val="24"/>
        </w:rPr>
        <w:t xml:space="preserve"> </w:t>
      </w:r>
      <w:proofErr w:type="spellStart"/>
      <w:r w:rsidRPr="00172BD1">
        <w:rPr>
          <w:rFonts w:ascii="Times New Roman" w:hAnsi="Times New Roman" w:cs="Times New Roman"/>
          <w:sz w:val="24"/>
          <w:szCs w:val="24"/>
        </w:rPr>
        <w:t>administraţiei</w:t>
      </w:r>
      <w:proofErr w:type="spellEnd"/>
      <w:r w:rsidRPr="00172BD1">
        <w:rPr>
          <w:rFonts w:ascii="Times New Roman" w:hAnsi="Times New Roman" w:cs="Times New Roman"/>
          <w:sz w:val="24"/>
          <w:szCs w:val="24"/>
        </w:rPr>
        <w:t xml:space="preserve"> publice locale, precum şi reprezentanţi ai comunităţii locale colaborează cu consiliul de administraţie şi cu directorul, în vederea atingerii obiectivelor unităţii de învăţământ.</w:t>
      </w:r>
    </w:p>
    <w:p w14:paraId="040F67E7" w14:textId="4FF2F1FA"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92</w:t>
      </w:r>
      <w:r w:rsidR="002C7D61">
        <w:rPr>
          <w:rFonts w:ascii="Times New Roman" w:hAnsi="Times New Roman" w:cs="Times New Roman"/>
          <w:b/>
          <w:bCs/>
          <w:sz w:val="24"/>
          <w:szCs w:val="24"/>
        </w:rPr>
        <w:t xml:space="preserve"> </w:t>
      </w:r>
      <w:r w:rsidRPr="00172BD1">
        <w:rPr>
          <w:rFonts w:ascii="Times New Roman" w:hAnsi="Times New Roman" w:cs="Times New Roman"/>
          <w:sz w:val="24"/>
          <w:szCs w:val="24"/>
        </w:rPr>
        <w:t>LT EVISS pot realiza parteneriate cu asociaţii, fundaţii, instituţii de educaţie şi cultură, organisme economice/agenți economici şi organizaţii guvernamentale şi nonguvernamentale sau alte tipuri de organizaţii, în interesul beneficiarilor direcţi ai educaţiei.</w:t>
      </w:r>
    </w:p>
    <w:p w14:paraId="66F15D55" w14:textId="21230626"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93</w:t>
      </w:r>
      <w:r w:rsidR="002C7D61">
        <w:rPr>
          <w:rFonts w:ascii="Times New Roman" w:hAnsi="Times New Roman" w:cs="Times New Roman"/>
          <w:b/>
          <w:bCs/>
          <w:sz w:val="24"/>
          <w:szCs w:val="24"/>
        </w:rPr>
        <w:t xml:space="preserve"> </w:t>
      </w:r>
      <w:r w:rsidRPr="00172BD1">
        <w:rPr>
          <w:rFonts w:ascii="Times New Roman" w:hAnsi="Times New Roman" w:cs="Times New Roman"/>
          <w:sz w:val="24"/>
          <w:szCs w:val="24"/>
        </w:rPr>
        <w:t xml:space="preserve">Unitatea de </w:t>
      </w:r>
      <w:proofErr w:type="spellStart"/>
      <w:r w:rsidRPr="00172BD1">
        <w:rPr>
          <w:rFonts w:ascii="Times New Roman" w:hAnsi="Times New Roman" w:cs="Times New Roman"/>
          <w:sz w:val="24"/>
          <w:szCs w:val="24"/>
        </w:rPr>
        <w:t>învăţământ</w:t>
      </w:r>
      <w:proofErr w:type="spellEnd"/>
      <w:r w:rsidRPr="00172BD1">
        <w:rPr>
          <w:rFonts w:ascii="Times New Roman" w:hAnsi="Times New Roman" w:cs="Times New Roman"/>
          <w:sz w:val="24"/>
          <w:szCs w:val="24"/>
        </w:rPr>
        <w:t>, de sine stătătoare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282DA428" w14:textId="28C67744"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94</w:t>
      </w:r>
      <w:r w:rsidR="002C7D61">
        <w:rPr>
          <w:rFonts w:ascii="Times New Roman" w:hAnsi="Times New Roman" w:cs="Times New Roman"/>
          <w:b/>
          <w:bCs/>
          <w:sz w:val="24"/>
          <w:szCs w:val="24"/>
        </w:rPr>
        <w:t xml:space="preserve"> </w:t>
      </w:r>
      <w:r w:rsidRPr="00172BD1">
        <w:rPr>
          <w:rFonts w:ascii="Times New Roman" w:hAnsi="Times New Roman" w:cs="Times New Roman"/>
          <w:sz w:val="24"/>
          <w:szCs w:val="24"/>
        </w:rPr>
        <w:t xml:space="preserve">Unitatea de </w:t>
      </w:r>
      <w:proofErr w:type="spellStart"/>
      <w:r w:rsidRPr="00172BD1">
        <w:rPr>
          <w:rFonts w:ascii="Times New Roman" w:hAnsi="Times New Roman" w:cs="Times New Roman"/>
          <w:sz w:val="24"/>
          <w:szCs w:val="24"/>
        </w:rPr>
        <w:t>învăţământ</w:t>
      </w:r>
      <w:proofErr w:type="spellEnd"/>
      <w:r w:rsidRPr="00172BD1">
        <w:rPr>
          <w:rFonts w:ascii="Times New Roman" w:hAnsi="Times New Roman" w:cs="Times New Roman"/>
          <w:sz w:val="24"/>
          <w:szCs w:val="24"/>
        </w:rPr>
        <w: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recuperare cu elevii, prin programele „Învățare remedială” sau „Şcoala după şcoală”.</w:t>
      </w:r>
    </w:p>
    <w:p w14:paraId="79FF4D7F" w14:textId="19A162A9" w:rsidR="00172BD1" w:rsidRPr="002C7D61" w:rsidRDefault="00172BD1" w:rsidP="002C7D61">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95</w:t>
      </w:r>
    </w:p>
    <w:p w14:paraId="524CFF77" w14:textId="27C7F6B3"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(1)</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Parteneriatul cu autorităţile administraţiei publice locale are ca scop derularea unor activităţi/programe educaţionale în vederea atingerii obiectivelor educaţionale stabilite de unitatea de învăţământ.</w:t>
      </w:r>
    </w:p>
    <w:p w14:paraId="2C05BFA6" w14:textId="7C5628C9" w:rsidR="00172BD1" w:rsidRPr="00172BD1" w:rsidRDefault="00172BD1" w:rsidP="002C7D61">
      <w:pPr>
        <w:spacing w:after="0"/>
        <w:rPr>
          <w:rFonts w:ascii="Times New Roman" w:hAnsi="Times New Roman" w:cs="Times New Roman"/>
          <w:sz w:val="24"/>
          <w:szCs w:val="24"/>
        </w:rPr>
      </w:pPr>
      <w:r w:rsidRPr="00172BD1">
        <w:rPr>
          <w:rFonts w:ascii="Times New Roman" w:hAnsi="Times New Roman" w:cs="Times New Roman"/>
          <w:sz w:val="24"/>
          <w:szCs w:val="24"/>
        </w:rPr>
        <w:t>(2)</w:t>
      </w:r>
      <w:r w:rsidR="002C7D61">
        <w:rPr>
          <w:rFonts w:ascii="Times New Roman" w:hAnsi="Times New Roman" w:cs="Times New Roman"/>
          <w:sz w:val="24"/>
          <w:szCs w:val="24"/>
        </w:rPr>
        <w:t xml:space="preserve"> </w:t>
      </w:r>
      <w:r w:rsidRPr="00172BD1">
        <w:rPr>
          <w:rFonts w:ascii="Times New Roman" w:hAnsi="Times New Roman" w:cs="Times New Roman"/>
          <w:sz w:val="24"/>
          <w:szCs w:val="24"/>
        </w:rPr>
        <w:t>Activităţile derulate în parteneriat nu pot avea conotaţii politice, de propagandă electorală, de prozelitism religios, nu pot fi contrare moralei sau legilor statului, iar în cazul parteneriatelor cu agenții economici nu se poate face publicitate la produsele sau serviciile acestora.</w:t>
      </w:r>
    </w:p>
    <w:p w14:paraId="73961067" w14:textId="0D4ED462" w:rsidR="00172BD1" w:rsidRPr="002C7D61" w:rsidRDefault="00172BD1" w:rsidP="001D64EF">
      <w:pPr>
        <w:spacing w:after="0"/>
        <w:rPr>
          <w:rFonts w:ascii="Times New Roman" w:hAnsi="Times New Roman" w:cs="Times New Roman"/>
          <w:b/>
          <w:bCs/>
          <w:sz w:val="24"/>
          <w:szCs w:val="24"/>
        </w:rPr>
      </w:pPr>
      <w:r w:rsidRPr="002C7D61">
        <w:rPr>
          <w:rFonts w:ascii="Times New Roman" w:hAnsi="Times New Roman" w:cs="Times New Roman"/>
          <w:b/>
          <w:bCs/>
          <w:sz w:val="24"/>
          <w:szCs w:val="24"/>
        </w:rPr>
        <w:t xml:space="preserve">ART. </w:t>
      </w:r>
      <w:r w:rsidR="00B04066">
        <w:rPr>
          <w:rFonts w:ascii="Times New Roman" w:hAnsi="Times New Roman" w:cs="Times New Roman"/>
          <w:b/>
          <w:bCs/>
          <w:sz w:val="24"/>
          <w:szCs w:val="24"/>
        </w:rPr>
        <w:t>96</w:t>
      </w:r>
    </w:p>
    <w:p w14:paraId="5F003C19" w14:textId="4AF461C5"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(1)</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Unităţile de învăţământ încheie parteneriate şi protocoale de colaborare cu operatorii economici în vederea derulării orelor de instruire practică.</w:t>
      </w:r>
    </w:p>
    <w:p w14:paraId="270E6E84" w14:textId="65CDADD5"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(2)</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Protocolul conţine prevederi clare cu privire la responsabilităţile părţilor, referitoare la asigurarea securităţii beneficiarilor primari şi a personalului unității de învățământ, respectarea normelor de sănătate şi securitate în muncă, asigurarea transportului la şi de la operatorul economic, durata activităţilor, drepturile şi îndatoririle beneficiarilor primari, utilizarea fondurilor realizate, cu respectarea prevederilor legale în vigoare. Contractele prevăzute se reglementează prin metodologii specifice aprobate prin ordin al ministrului educaţiei.</w:t>
      </w:r>
    </w:p>
    <w:p w14:paraId="6FB272DA" w14:textId="73E4016E" w:rsidR="00172BD1" w:rsidRPr="001D64EF" w:rsidRDefault="00172BD1" w:rsidP="001D64EF">
      <w:pPr>
        <w:spacing w:after="0"/>
        <w:rPr>
          <w:rFonts w:ascii="Times New Roman" w:hAnsi="Times New Roman" w:cs="Times New Roman"/>
          <w:b/>
          <w:bCs/>
          <w:sz w:val="24"/>
          <w:szCs w:val="24"/>
        </w:rPr>
      </w:pPr>
      <w:r w:rsidRPr="001D64EF">
        <w:rPr>
          <w:rFonts w:ascii="Times New Roman" w:hAnsi="Times New Roman" w:cs="Times New Roman"/>
          <w:b/>
          <w:bCs/>
          <w:sz w:val="24"/>
          <w:szCs w:val="24"/>
        </w:rPr>
        <w:t xml:space="preserve">ART. </w:t>
      </w:r>
      <w:r w:rsidR="00B04066">
        <w:rPr>
          <w:rFonts w:ascii="Times New Roman" w:hAnsi="Times New Roman" w:cs="Times New Roman"/>
          <w:b/>
          <w:bCs/>
          <w:sz w:val="24"/>
          <w:szCs w:val="24"/>
        </w:rPr>
        <w:t>97</w:t>
      </w:r>
    </w:p>
    <w:p w14:paraId="2BECF82D" w14:textId="3C9D3854"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(1)</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LT EVISS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14:paraId="3CF9AE3D" w14:textId="2CF78EC4"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(2)</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Protocolul conţine prevederi cu privire la responsabilităţile părţilor implicate, cu respectarea prevederilor legale în vigoare.</w:t>
      </w:r>
    </w:p>
    <w:p w14:paraId="519E3679" w14:textId="3E8ED305"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(3)</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cazul derulării unor activităţi în afara perimetrului unităţii de învăţământ, în protocol se va specifica concret cărei părţi îi revine responsabilitatea asigurării securităţii copiilor/beneficiarilor primari.</w:t>
      </w:r>
    </w:p>
    <w:p w14:paraId="3D9C9168" w14:textId="6DDD1F8D"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(4)</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Rezultatul activităţilor realizate va fi făcut public, prin afişare la sediul unităţii, pe site-ul şcolii, prin comunicate de presă şi prin alte mijloace de informare.</w:t>
      </w:r>
    </w:p>
    <w:p w14:paraId="3A830744" w14:textId="26BC2B75"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(5)</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LT EVISS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14:paraId="4FBA964A" w14:textId="5D2D3830" w:rsid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(6)</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Reprezentanţii părinților/reprezentanților legali se vor implica direct în buna derulare a activităţilor din cadrul parteneriatelor ce se derulează în unitatea de învăţământ.</w:t>
      </w:r>
    </w:p>
    <w:p w14:paraId="40591D4A" w14:textId="77777777" w:rsidR="001D64EF" w:rsidRPr="00172BD1" w:rsidRDefault="001D64EF" w:rsidP="001D64EF">
      <w:pPr>
        <w:spacing w:after="0"/>
        <w:rPr>
          <w:rFonts w:ascii="Times New Roman" w:hAnsi="Times New Roman" w:cs="Times New Roman"/>
          <w:sz w:val="24"/>
          <w:szCs w:val="24"/>
        </w:rPr>
      </w:pPr>
    </w:p>
    <w:p w14:paraId="00908785" w14:textId="77777777" w:rsidR="002A4461" w:rsidRDefault="002A4461" w:rsidP="001D64EF">
      <w:p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CAPITOLUL XII</w:t>
      </w:r>
    </w:p>
    <w:p w14:paraId="4830B8EB" w14:textId="0E8E34E9" w:rsidR="00172BD1" w:rsidRDefault="00172BD1" w:rsidP="001D64EF">
      <w:pPr>
        <w:spacing w:before="240" w:after="0"/>
        <w:jc w:val="center"/>
        <w:rPr>
          <w:rFonts w:ascii="Times New Roman" w:hAnsi="Times New Roman" w:cs="Times New Roman"/>
          <w:b/>
          <w:bCs/>
          <w:sz w:val="24"/>
          <w:szCs w:val="24"/>
        </w:rPr>
      </w:pPr>
      <w:proofErr w:type="spellStart"/>
      <w:r w:rsidRPr="001D64EF">
        <w:rPr>
          <w:rFonts w:ascii="Times New Roman" w:hAnsi="Times New Roman" w:cs="Times New Roman"/>
          <w:b/>
          <w:bCs/>
          <w:sz w:val="24"/>
          <w:szCs w:val="24"/>
        </w:rPr>
        <w:t>Dispoziţii</w:t>
      </w:r>
      <w:proofErr w:type="spellEnd"/>
      <w:r w:rsidRPr="001D64EF">
        <w:rPr>
          <w:rFonts w:ascii="Times New Roman" w:hAnsi="Times New Roman" w:cs="Times New Roman"/>
          <w:b/>
          <w:bCs/>
          <w:sz w:val="24"/>
          <w:szCs w:val="24"/>
        </w:rPr>
        <w:t xml:space="preserve"> tranzitorii </w:t>
      </w:r>
      <w:proofErr w:type="spellStart"/>
      <w:r w:rsidRPr="001D64EF">
        <w:rPr>
          <w:rFonts w:ascii="Times New Roman" w:hAnsi="Times New Roman" w:cs="Times New Roman"/>
          <w:b/>
          <w:bCs/>
          <w:sz w:val="24"/>
          <w:szCs w:val="24"/>
        </w:rPr>
        <w:t>şi</w:t>
      </w:r>
      <w:proofErr w:type="spellEnd"/>
      <w:r w:rsidRPr="001D64EF">
        <w:rPr>
          <w:rFonts w:ascii="Times New Roman" w:hAnsi="Times New Roman" w:cs="Times New Roman"/>
          <w:b/>
          <w:bCs/>
          <w:sz w:val="24"/>
          <w:szCs w:val="24"/>
        </w:rPr>
        <w:t xml:space="preserve"> finale</w:t>
      </w:r>
    </w:p>
    <w:p w14:paraId="39A67A01" w14:textId="77777777" w:rsidR="001D64EF" w:rsidRPr="001D64EF" w:rsidRDefault="001D64EF" w:rsidP="001D64EF">
      <w:pPr>
        <w:spacing w:before="240" w:after="0"/>
        <w:jc w:val="center"/>
        <w:rPr>
          <w:rFonts w:ascii="Times New Roman" w:hAnsi="Times New Roman" w:cs="Times New Roman"/>
          <w:b/>
          <w:bCs/>
          <w:sz w:val="24"/>
          <w:szCs w:val="24"/>
        </w:rPr>
      </w:pPr>
    </w:p>
    <w:p w14:paraId="0AFBBBDF" w14:textId="79A576D3" w:rsidR="00172BD1" w:rsidRPr="001D64EF" w:rsidRDefault="00172BD1" w:rsidP="001D64EF">
      <w:pPr>
        <w:spacing w:after="0"/>
        <w:rPr>
          <w:rFonts w:ascii="Times New Roman" w:hAnsi="Times New Roman" w:cs="Times New Roman"/>
          <w:b/>
          <w:bCs/>
          <w:sz w:val="24"/>
          <w:szCs w:val="24"/>
        </w:rPr>
      </w:pPr>
      <w:r w:rsidRPr="001D64EF">
        <w:rPr>
          <w:rFonts w:ascii="Times New Roman" w:hAnsi="Times New Roman" w:cs="Times New Roman"/>
          <w:b/>
          <w:bCs/>
          <w:sz w:val="24"/>
          <w:szCs w:val="24"/>
        </w:rPr>
        <w:t xml:space="preserve">ART. </w:t>
      </w:r>
      <w:r w:rsidR="00B04066">
        <w:rPr>
          <w:rFonts w:ascii="Times New Roman" w:hAnsi="Times New Roman" w:cs="Times New Roman"/>
          <w:b/>
          <w:bCs/>
          <w:sz w:val="24"/>
          <w:szCs w:val="24"/>
        </w:rPr>
        <w:t>98</w:t>
      </w:r>
      <w:r w:rsidR="001D64EF">
        <w:rPr>
          <w:rFonts w:ascii="Times New Roman" w:hAnsi="Times New Roman" w:cs="Times New Roman"/>
          <w:b/>
          <w:bCs/>
          <w:sz w:val="24"/>
          <w:szCs w:val="24"/>
        </w:rPr>
        <w:t xml:space="preserve"> </w:t>
      </w:r>
      <w:r w:rsidRPr="00172BD1">
        <w:rPr>
          <w:rFonts w:ascii="Times New Roman" w:hAnsi="Times New Roman" w:cs="Times New Roman"/>
          <w:sz w:val="24"/>
          <w:szCs w:val="24"/>
        </w:rPr>
        <w:t>Se interzice constituirea de fonduri de protocol sau a oricărui alt fond destinat derulării examenelor/evaluărilor naţionale.</w:t>
      </w:r>
    </w:p>
    <w:p w14:paraId="766317C0" w14:textId="1D096EC8" w:rsidR="00172BD1" w:rsidRPr="001D64EF" w:rsidRDefault="00172BD1" w:rsidP="001D64EF">
      <w:pPr>
        <w:spacing w:after="0"/>
        <w:rPr>
          <w:rFonts w:ascii="Times New Roman" w:hAnsi="Times New Roman" w:cs="Times New Roman"/>
          <w:b/>
          <w:bCs/>
          <w:sz w:val="24"/>
          <w:szCs w:val="24"/>
        </w:rPr>
      </w:pPr>
      <w:r w:rsidRPr="001D64EF">
        <w:rPr>
          <w:rFonts w:ascii="Times New Roman" w:hAnsi="Times New Roman" w:cs="Times New Roman"/>
          <w:b/>
          <w:bCs/>
          <w:sz w:val="24"/>
          <w:szCs w:val="24"/>
        </w:rPr>
        <w:t xml:space="preserve">ART. </w:t>
      </w:r>
      <w:r w:rsidR="002A4461">
        <w:rPr>
          <w:rFonts w:ascii="Times New Roman" w:hAnsi="Times New Roman" w:cs="Times New Roman"/>
          <w:b/>
          <w:bCs/>
          <w:sz w:val="24"/>
          <w:szCs w:val="24"/>
        </w:rPr>
        <w:t>99</w:t>
      </w:r>
    </w:p>
    <w:p w14:paraId="5293145D" w14:textId="6D63ED4C"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(1)</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unitatea de învăţământ sunt interzise fumatul, precum şi utilizarea tuturor categoriilor de produse care conțin tutun sau a țigaretelor electronice, conform Legii nr. 349/2002 pentru prevenirea şi combaterea efectelor consumului produselor din tutun, cu modificările și completările ulterioare.</w:t>
      </w:r>
    </w:p>
    <w:p w14:paraId="6F81181D" w14:textId="0AC3F05F"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(2)</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liceu sunt interzise deţinerea, consumul sau comercializarea de droguri, băuturi alcoolice, substanțe etnobotanice , băuturilor carbogazoase și a chipsurilor.</w:t>
      </w:r>
    </w:p>
    <w:p w14:paraId="15AE69C4" w14:textId="229ECCD2"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(3)</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liceu este interzisă organizarea sau participarea/promovarea participării la jocuri de noroc.</w:t>
      </w:r>
    </w:p>
    <w:p w14:paraId="5F1C496F" w14:textId="2AE45938"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(4)</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Interdicțiile stipulate la alin. (1), (2) și (3) sunt valabile și pe perioada organizării de către cadrele didactice a diferitelor tipuri de activități extrașcolare și extracurriculare la care participă elevii unităților de învățământ preuniversitar.</w:t>
      </w:r>
    </w:p>
    <w:p w14:paraId="5B3A213B" w14:textId="471D7A9B"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(5)</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Utilizarea telefoanelor mobile sau a oricăror alte echipamente de comunicații electronice de către elevi se realizează conform prevederilor legale stipulate în Legea învățământului preuniversitar nr. 198/2023, cu modificările și completările ulterioare; utilizarea acestora în timpul orelor de curs se poate face numai la solicitarea cadrului didactic, în situația folosirii lor în procesul educativ.La începutul orelor de curs telefoanele sunt predate la cancelarie și sunt preluate de către elevi la sfârșitul orelor de curs. Prevederile nu se aplică echipamentelor pe care elevii cu CES sunt autorizați să le folosească.</w:t>
      </w:r>
    </w:p>
    <w:p w14:paraId="6019C294" w14:textId="71653116"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(6)</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 xml:space="preserve">Este interzis elevilor de a avea manifestări intime față de sexul opus în incinta și împrejurimile liceului. </w:t>
      </w:r>
    </w:p>
    <w:p w14:paraId="574A820E" w14:textId="25FCDAF4"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(7)</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Purtarea bijuteriilor ( inele, brățări, lănțișoare), vopsitul extravagant al părului, machiajul evident sunt strict interzise.</w:t>
      </w:r>
    </w:p>
    <w:p w14:paraId="606C2834" w14:textId="749636E7"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(8)</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 xml:space="preserve">Fiecare elev de la toate nivelele este obligat să poarte uniforma în fiecare zi, cu excepția zilei de vineri. Dacă un elev nu poartă uniforma în una din zilele săptămânii , o va purta vineri. </w:t>
      </w:r>
    </w:p>
    <w:p w14:paraId="304F39EB" w14:textId="42C92F3D"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(9)</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Nerespectarea prevederilor referitoare la utilizarea telefoanelor/a altor echipamente de comunicații electronice poate duce la preluarea echipamentului de către personalul unității de învățământ în vederea predării, după caz, către părinți/reprezentanți legali ai beneficiarilor primari minori sau beneficiarilor primari majori conform regulamentului de organizare și funcționare al unității de învățământ.</w:t>
      </w:r>
    </w:p>
    <w:p w14:paraId="6A6DBCD8" w14:textId="6DD734A6" w:rsidR="00172BD1" w:rsidRPr="001D64EF" w:rsidRDefault="00172BD1" w:rsidP="001D64EF">
      <w:pPr>
        <w:spacing w:after="0"/>
        <w:rPr>
          <w:rFonts w:ascii="Times New Roman" w:hAnsi="Times New Roman" w:cs="Times New Roman"/>
          <w:b/>
          <w:bCs/>
          <w:sz w:val="24"/>
          <w:szCs w:val="24"/>
        </w:rPr>
      </w:pPr>
      <w:r w:rsidRPr="001D64EF">
        <w:rPr>
          <w:rFonts w:ascii="Times New Roman" w:hAnsi="Times New Roman" w:cs="Times New Roman"/>
          <w:b/>
          <w:bCs/>
          <w:sz w:val="24"/>
          <w:szCs w:val="24"/>
        </w:rPr>
        <w:t xml:space="preserve">ART. </w:t>
      </w:r>
      <w:r w:rsidR="002A4461">
        <w:rPr>
          <w:rFonts w:ascii="Times New Roman" w:hAnsi="Times New Roman" w:cs="Times New Roman"/>
          <w:b/>
          <w:bCs/>
          <w:sz w:val="24"/>
          <w:szCs w:val="24"/>
        </w:rPr>
        <w:t>100</w:t>
      </w:r>
    </w:p>
    <w:p w14:paraId="0EF28775" w14:textId="51577503"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(1)</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liceu se asigură dreptul fundamental la învăţătură şi este interzisă orice formă de discriminare a copiilor/beneficiarilor primari şi a personalului din unitate.</w:t>
      </w:r>
    </w:p>
    <w:p w14:paraId="094356F1" w14:textId="23B7A55B"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(2)</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liceu sunt interzise măsurile care pot limita accesul la educaţie al beneficiarilor primari, cum ar fi, de exemplu, efectuarea de către aceştia a serviciului pe şcoală, interzicerea participării la cursuri sau sancţionarea beneficiarilor primari care nu poartă uniforma unităţii de învăţământ sau altele asemenea.</w:t>
      </w:r>
    </w:p>
    <w:p w14:paraId="776B214E" w14:textId="1C8B69FD"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(3)</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scopul protejării beneficiarilor primari și prevenirii traficului de minori,  unitatetea de învățământ va implementa măsuri proactive de identificare și prevenire a cazurilor de trafic de persoane.</w:t>
      </w:r>
    </w:p>
    <w:p w14:paraId="63E9B1A8" w14:textId="2F4544ED"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(4)</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organizarea activităților de informare și educare pentru elevi și părinți/reprezentanți legali cu scopul de a crește gradul de conștientizare privind pericolele traficului de persoane, precum și modalitățile de prevenire ale acestuia, unitate de învățământ va colabora cu autoritățile locale, organizațiile non-guvernamentale și alte instituții relevante pentru a oferi suport și protecție beneficiarilor primari vulnerabili la riscul de trafic de persoane.</w:t>
      </w:r>
    </w:p>
    <w:p w14:paraId="175171D8" w14:textId="004B1A53" w:rsidR="00172BD1" w:rsidRPr="001D64EF" w:rsidRDefault="00172BD1" w:rsidP="001D64EF">
      <w:pPr>
        <w:spacing w:after="0"/>
        <w:rPr>
          <w:rFonts w:ascii="Times New Roman" w:hAnsi="Times New Roman" w:cs="Times New Roman"/>
          <w:b/>
          <w:bCs/>
          <w:sz w:val="24"/>
          <w:szCs w:val="24"/>
        </w:rPr>
      </w:pPr>
      <w:r w:rsidRPr="001D64EF">
        <w:rPr>
          <w:rFonts w:ascii="Times New Roman" w:hAnsi="Times New Roman" w:cs="Times New Roman"/>
          <w:b/>
          <w:bCs/>
          <w:sz w:val="24"/>
          <w:szCs w:val="24"/>
        </w:rPr>
        <w:t>ART. 1</w:t>
      </w:r>
      <w:r w:rsidR="00B04066">
        <w:rPr>
          <w:rFonts w:ascii="Times New Roman" w:hAnsi="Times New Roman" w:cs="Times New Roman"/>
          <w:b/>
          <w:bCs/>
          <w:sz w:val="24"/>
          <w:szCs w:val="24"/>
        </w:rPr>
        <w:t>0</w:t>
      </w:r>
      <w:r w:rsidR="002A4461">
        <w:rPr>
          <w:rFonts w:ascii="Times New Roman" w:hAnsi="Times New Roman" w:cs="Times New Roman"/>
          <w:b/>
          <w:bCs/>
          <w:sz w:val="24"/>
          <w:szCs w:val="24"/>
        </w:rPr>
        <w:t>1</w:t>
      </w:r>
    </w:p>
    <w:p w14:paraId="2A892FF4" w14:textId="43809A70"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(1)</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Unitatea de învățământ preuniversitar și unitățile de educație extrașcolară au obligația publicării pe site-urile proprii și prin orice altă formă de comunicare publică existentă la nivelul unității școlare, a autorizației de securitate la incendiu pentru fiecare clădire de învățământ, precum și a autorizației sanitare de funcționare.</w:t>
      </w:r>
    </w:p>
    <w:p w14:paraId="6C017E3A" w14:textId="42EF8429" w:rsidR="00172BD1" w:rsidRPr="001D64EF" w:rsidRDefault="00172BD1" w:rsidP="001D64EF">
      <w:pPr>
        <w:spacing w:after="0"/>
        <w:rPr>
          <w:rFonts w:ascii="Times New Roman" w:hAnsi="Times New Roman" w:cs="Times New Roman"/>
          <w:b/>
          <w:bCs/>
          <w:sz w:val="24"/>
          <w:szCs w:val="24"/>
        </w:rPr>
      </w:pPr>
      <w:r w:rsidRPr="001D64EF">
        <w:rPr>
          <w:rFonts w:ascii="Times New Roman" w:hAnsi="Times New Roman" w:cs="Times New Roman"/>
          <w:b/>
          <w:bCs/>
          <w:sz w:val="24"/>
          <w:szCs w:val="24"/>
        </w:rPr>
        <w:t>ART.1</w:t>
      </w:r>
      <w:r w:rsidR="00B04066">
        <w:rPr>
          <w:rFonts w:ascii="Times New Roman" w:hAnsi="Times New Roman" w:cs="Times New Roman"/>
          <w:b/>
          <w:bCs/>
          <w:sz w:val="24"/>
          <w:szCs w:val="24"/>
        </w:rPr>
        <w:t>0</w:t>
      </w:r>
      <w:r w:rsidR="002A4461">
        <w:rPr>
          <w:rFonts w:ascii="Times New Roman" w:hAnsi="Times New Roman" w:cs="Times New Roman"/>
          <w:b/>
          <w:bCs/>
          <w:sz w:val="24"/>
          <w:szCs w:val="24"/>
        </w:rPr>
        <w:t>2</w:t>
      </w:r>
    </w:p>
    <w:p w14:paraId="10546811" w14:textId="107DBB77"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(1)</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În termen de 45 de zile de la data intrării în vigoare a prezentului regulament, consiliul de administraţie este obligat ca, pe baza acestuia şi a dispoziţiilor legale în vigoare, să aprobe propriile regulamente de organizare şi funcţionare.</w:t>
      </w:r>
    </w:p>
    <w:p w14:paraId="1129045C" w14:textId="48D16571" w:rsidR="00172BD1" w:rsidRPr="00172BD1" w:rsidRDefault="00172BD1" w:rsidP="001D64EF">
      <w:pPr>
        <w:spacing w:after="0"/>
        <w:rPr>
          <w:rFonts w:ascii="Times New Roman" w:hAnsi="Times New Roman" w:cs="Times New Roman"/>
          <w:sz w:val="24"/>
          <w:szCs w:val="24"/>
        </w:rPr>
      </w:pPr>
      <w:r w:rsidRPr="00172BD1">
        <w:rPr>
          <w:rFonts w:ascii="Times New Roman" w:hAnsi="Times New Roman" w:cs="Times New Roman"/>
          <w:sz w:val="24"/>
          <w:szCs w:val="24"/>
        </w:rPr>
        <w:t>(2)</w:t>
      </w:r>
      <w:r w:rsidR="001D64EF">
        <w:rPr>
          <w:rFonts w:ascii="Times New Roman" w:hAnsi="Times New Roman" w:cs="Times New Roman"/>
          <w:sz w:val="24"/>
          <w:szCs w:val="24"/>
        </w:rPr>
        <w:t xml:space="preserve"> </w:t>
      </w:r>
      <w:r w:rsidRPr="00172BD1">
        <w:rPr>
          <w:rFonts w:ascii="Times New Roman" w:hAnsi="Times New Roman" w:cs="Times New Roman"/>
          <w:sz w:val="24"/>
          <w:szCs w:val="24"/>
        </w:rPr>
        <w:t>La elaborarea regulamentului de organizare şi funcţionare şi a regulamentului de ordine interioară se respectă şi prevederile din Statutul elevului, aprobat prin ordin al ministrului educaţiei.</w:t>
      </w:r>
    </w:p>
    <w:p w14:paraId="6D98E907" w14:textId="77777777" w:rsidR="00172BD1" w:rsidRPr="00172BD1" w:rsidRDefault="00172BD1" w:rsidP="00172BD1">
      <w:pPr>
        <w:rPr>
          <w:rFonts w:ascii="Times New Roman" w:hAnsi="Times New Roman" w:cs="Times New Roman"/>
          <w:sz w:val="24"/>
          <w:szCs w:val="24"/>
        </w:rPr>
      </w:pPr>
    </w:p>
    <w:p w14:paraId="00BDE517" w14:textId="3821F747" w:rsidR="001D64EF" w:rsidRPr="001D64EF" w:rsidRDefault="00172BD1" w:rsidP="001D64EF">
      <w:pPr>
        <w:jc w:val="center"/>
        <w:rPr>
          <w:rFonts w:ascii="Times New Roman" w:hAnsi="Times New Roman" w:cs="Times New Roman"/>
          <w:b/>
          <w:bCs/>
          <w:sz w:val="24"/>
          <w:szCs w:val="24"/>
        </w:rPr>
      </w:pPr>
      <w:r w:rsidRPr="001D64EF">
        <w:rPr>
          <w:rFonts w:ascii="Times New Roman" w:hAnsi="Times New Roman" w:cs="Times New Roman"/>
          <w:b/>
          <w:bCs/>
          <w:sz w:val="24"/>
          <w:szCs w:val="24"/>
        </w:rPr>
        <w:t xml:space="preserve">TITLUL </w:t>
      </w:r>
      <w:r w:rsidR="003516FB">
        <w:rPr>
          <w:rFonts w:ascii="Times New Roman" w:hAnsi="Times New Roman" w:cs="Times New Roman"/>
          <w:b/>
          <w:bCs/>
          <w:sz w:val="24"/>
          <w:szCs w:val="24"/>
        </w:rPr>
        <w:t>XIII</w:t>
      </w:r>
    </w:p>
    <w:p w14:paraId="1E30A6CF" w14:textId="242D8116" w:rsidR="00172BD1" w:rsidRPr="001D64EF" w:rsidRDefault="00172BD1" w:rsidP="001D64EF">
      <w:pPr>
        <w:spacing w:line="360" w:lineRule="auto"/>
        <w:jc w:val="center"/>
        <w:rPr>
          <w:rFonts w:ascii="Times New Roman" w:hAnsi="Times New Roman" w:cs="Times New Roman"/>
          <w:b/>
          <w:bCs/>
          <w:sz w:val="24"/>
          <w:szCs w:val="24"/>
        </w:rPr>
      </w:pPr>
      <w:r w:rsidRPr="001D64EF">
        <w:rPr>
          <w:rFonts w:ascii="Times New Roman" w:hAnsi="Times New Roman" w:cs="Times New Roman"/>
          <w:b/>
          <w:bCs/>
          <w:sz w:val="24"/>
          <w:szCs w:val="24"/>
        </w:rPr>
        <w:t>NORME DE SECURITATE ȘI SIGURANȚĂ A MUNCII ȘI DE COMPORTARE ÎN INCINTA LICEULUI “EVISS”</w:t>
      </w:r>
    </w:p>
    <w:p w14:paraId="4B7C1104" w14:textId="20B62E70"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 xml:space="preserve">Art. </w:t>
      </w:r>
      <w:r w:rsidR="00B04066">
        <w:rPr>
          <w:rFonts w:ascii="Times New Roman" w:hAnsi="Times New Roman" w:cs="Times New Roman"/>
          <w:b/>
          <w:bCs/>
          <w:sz w:val="24"/>
          <w:szCs w:val="24"/>
        </w:rPr>
        <w:t>10</w:t>
      </w:r>
      <w:r w:rsidR="002A4461">
        <w:rPr>
          <w:rFonts w:ascii="Times New Roman" w:hAnsi="Times New Roman" w:cs="Times New Roman"/>
          <w:b/>
          <w:bCs/>
          <w:sz w:val="24"/>
          <w:szCs w:val="24"/>
        </w:rPr>
        <w:t>3</w:t>
      </w:r>
      <w:r w:rsidRPr="00172BD1">
        <w:rPr>
          <w:rFonts w:ascii="Times New Roman" w:hAnsi="Times New Roman" w:cs="Times New Roman"/>
          <w:sz w:val="24"/>
          <w:szCs w:val="24"/>
        </w:rPr>
        <w:t xml:space="preserve"> Deplasarea spre/dinspre liceu spre casă, se va face respectând regulile de circulaţie în vigoare. Se vor traversa străzile doar prin locurile marcate în acest sens.</w:t>
      </w:r>
    </w:p>
    <w:p w14:paraId="71A59AAB"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Copiii care sunt însoțiți de părinți vor fi conduși doar până la intrarea în incintă. Accesul/staționarea părinților pe culoarele instituției sau în vestiare daunează procesului de învățământ, prin urmare  acest lucru este de dorit să nu se întâmple.</w:t>
      </w:r>
    </w:p>
    <w:p w14:paraId="792B989D"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Copiii care sunt însoțiți de părinți, bunici sau alte rude ori prieteni de familie, vor fi învățați de către aparținători în acest sens, astfel încât să nu părăsească instituția neînsoţiţi, chiar dacă însoţitorul întârzie.</w:t>
      </w:r>
    </w:p>
    <w:p w14:paraId="188AC10A"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Pentru evitarea situaţiilor de accidentare în incinta liceului, se vor respecta cu strictețe următoarele reguli:</w:t>
      </w:r>
    </w:p>
    <w:p w14:paraId="1E1C55CE"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w:t>
      </w:r>
      <w:r w:rsidRPr="00172BD1">
        <w:rPr>
          <w:rFonts w:ascii="Times New Roman" w:hAnsi="Times New Roman" w:cs="Times New Roman"/>
          <w:sz w:val="24"/>
          <w:szCs w:val="24"/>
        </w:rPr>
        <w:tab/>
        <w:t>nu se va umbla sub niciun motiv la instalația electrică.</w:t>
      </w:r>
    </w:p>
    <w:p w14:paraId="40148A04"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w:t>
      </w:r>
      <w:r w:rsidRPr="00172BD1">
        <w:rPr>
          <w:rFonts w:ascii="Times New Roman" w:hAnsi="Times New Roman" w:cs="Times New Roman"/>
          <w:sz w:val="24"/>
          <w:szCs w:val="24"/>
        </w:rPr>
        <w:tab/>
        <w:t>instalațiile sanitare vor fi folosite în mod corespunzător și civilizat, doar de către copii nu și de părinți/aparținători.</w:t>
      </w:r>
    </w:p>
    <w:p w14:paraId="6EFF8E8C"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w:t>
      </w:r>
      <w:r w:rsidRPr="00172BD1">
        <w:rPr>
          <w:rFonts w:ascii="Times New Roman" w:hAnsi="Times New Roman" w:cs="Times New Roman"/>
          <w:sz w:val="24"/>
          <w:szCs w:val="24"/>
        </w:rPr>
        <w:tab/>
        <w:t>în timpul așteptării începerii orelor este interzisă alergarea în interiorul clădirii precum și desfășurarea oricărui joc ce presupune mișcare sau zgomote.</w:t>
      </w:r>
    </w:p>
    <w:p w14:paraId="5D0C7B8E"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w:t>
      </w:r>
      <w:r w:rsidRPr="00172BD1">
        <w:rPr>
          <w:rFonts w:ascii="Times New Roman" w:hAnsi="Times New Roman" w:cs="Times New Roman"/>
          <w:sz w:val="24"/>
          <w:szCs w:val="24"/>
        </w:rPr>
        <w:tab/>
        <w:t>deplasarea în curte și pe scări se face cu atenție; nu este admisă cățărarea pe garduri/balustrade/ bănci/copaci.</w:t>
      </w:r>
    </w:p>
    <w:p w14:paraId="42ECE99A"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w:t>
      </w:r>
      <w:r w:rsidRPr="00172BD1">
        <w:rPr>
          <w:rFonts w:ascii="Times New Roman" w:hAnsi="Times New Roman" w:cs="Times New Roman"/>
          <w:sz w:val="24"/>
          <w:szCs w:val="24"/>
        </w:rPr>
        <w:tab/>
        <w:t xml:space="preserve">la intrarea în sala de curs, se vor depune la cuier hainele groase și ghiozdanele/serviete/sacoșe sau alte bagaje. </w:t>
      </w:r>
    </w:p>
    <w:p w14:paraId="15CA8BD2" w14:textId="0B46695D"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w:t>
      </w:r>
      <w:r w:rsidRPr="00172BD1">
        <w:rPr>
          <w:rFonts w:ascii="Times New Roman" w:hAnsi="Times New Roman" w:cs="Times New Roman"/>
          <w:sz w:val="24"/>
          <w:szCs w:val="24"/>
        </w:rPr>
        <w:tab/>
      </w:r>
      <w:r w:rsidR="00D312F1">
        <w:rPr>
          <w:rFonts w:ascii="Times New Roman" w:hAnsi="Times New Roman" w:cs="Times New Roman"/>
          <w:sz w:val="24"/>
          <w:szCs w:val="24"/>
        </w:rPr>
        <w:t>î</w:t>
      </w:r>
      <w:r w:rsidRPr="00172BD1">
        <w:rPr>
          <w:rFonts w:ascii="Times New Roman" w:hAnsi="Times New Roman" w:cs="Times New Roman"/>
          <w:sz w:val="24"/>
          <w:szCs w:val="24"/>
        </w:rPr>
        <w:t>n situația în care din motive de sănătate sau alte motive întemeiate copilul va lipsi mai mult de o lecție, absențele trebuie anunțate, în prealabil, educatoarei.</w:t>
      </w:r>
    </w:p>
    <w:p w14:paraId="1662A6B9"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Nerespectarea acestor reguli poate conduce la eliminarea copilului din liceu.</w:t>
      </w:r>
    </w:p>
    <w:p w14:paraId="0D539474" w14:textId="77777777" w:rsidR="00D312F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 xml:space="preserve">Liceul“EVISS”este degrevată de orice responsabilitate în situaţia producerii unui accident cauzat de nerespectarea normelor de mai  sus. </w:t>
      </w:r>
    </w:p>
    <w:p w14:paraId="3AC0FEAB" w14:textId="2B4EE929"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 xml:space="preserve">În scopul aplicării şi respectării în cadrul instituţiei a normelor legale privind protecţia, igiena şi securitatea în muncă corespunzătoare condiţiilor specifice în care se desfăşoară activitatea, responsabilul cu protecţia muncii va asigura instruirea tuturor persoanelor încadrate în muncă în ceea ce priveşte instructajul general şi cel periodic; instructajul specific, la locul de muncă, va fi făcut de şefii de compartimente. </w:t>
      </w:r>
    </w:p>
    <w:p w14:paraId="18F6C67B" w14:textId="58422F22"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 xml:space="preserve">Art. </w:t>
      </w:r>
      <w:r w:rsidR="00B04066">
        <w:rPr>
          <w:rFonts w:ascii="Times New Roman" w:hAnsi="Times New Roman" w:cs="Times New Roman"/>
          <w:b/>
          <w:bCs/>
          <w:sz w:val="24"/>
          <w:szCs w:val="24"/>
        </w:rPr>
        <w:t>10</w:t>
      </w:r>
      <w:r w:rsidR="002A4461">
        <w:rPr>
          <w:rFonts w:ascii="Times New Roman" w:hAnsi="Times New Roman" w:cs="Times New Roman"/>
          <w:b/>
          <w:bCs/>
          <w:sz w:val="24"/>
          <w:szCs w:val="24"/>
        </w:rPr>
        <w:t>4</w:t>
      </w:r>
      <w:r w:rsidRPr="00172BD1">
        <w:rPr>
          <w:rFonts w:ascii="Times New Roman" w:hAnsi="Times New Roman" w:cs="Times New Roman"/>
          <w:sz w:val="24"/>
          <w:szCs w:val="24"/>
        </w:rPr>
        <w:t xml:space="preserve"> Instructajul se va efectua  pentru personal și pentru preșcolari.</w:t>
      </w:r>
    </w:p>
    <w:p w14:paraId="4E2926CA" w14:textId="5576ABBA"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 xml:space="preserve">Art. </w:t>
      </w:r>
      <w:r w:rsidR="00B04066">
        <w:rPr>
          <w:rFonts w:ascii="Times New Roman" w:hAnsi="Times New Roman" w:cs="Times New Roman"/>
          <w:b/>
          <w:bCs/>
          <w:sz w:val="24"/>
          <w:szCs w:val="24"/>
        </w:rPr>
        <w:t>10</w:t>
      </w:r>
      <w:r w:rsidR="002A4461">
        <w:rPr>
          <w:rFonts w:ascii="Times New Roman" w:hAnsi="Times New Roman" w:cs="Times New Roman"/>
          <w:b/>
          <w:bCs/>
          <w:sz w:val="24"/>
          <w:szCs w:val="24"/>
        </w:rPr>
        <w:t>5</w:t>
      </w:r>
      <w:r w:rsidRPr="00172BD1">
        <w:rPr>
          <w:rFonts w:ascii="Times New Roman" w:hAnsi="Times New Roman" w:cs="Times New Roman"/>
          <w:sz w:val="24"/>
          <w:szCs w:val="24"/>
        </w:rPr>
        <w:t xml:space="preserve"> Conducerea unității va asigura cadrelor didactice, personalului auxiliar, personalului nedidactic şi preșcolarilor condiţii normale de muncă şi igienă, de natură să le ocrotească sănătatea şi integritatea fizică. </w:t>
      </w:r>
    </w:p>
    <w:p w14:paraId="1BC1DF83" w14:textId="540D54AC"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 xml:space="preserve">Art. </w:t>
      </w:r>
      <w:r w:rsidR="00B04066">
        <w:rPr>
          <w:rFonts w:ascii="Times New Roman" w:hAnsi="Times New Roman" w:cs="Times New Roman"/>
          <w:b/>
          <w:bCs/>
          <w:sz w:val="24"/>
          <w:szCs w:val="24"/>
        </w:rPr>
        <w:t>10</w:t>
      </w:r>
      <w:r w:rsidR="002A4461">
        <w:rPr>
          <w:rFonts w:ascii="Times New Roman" w:hAnsi="Times New Roman" w:cs="Times New Roman"/>
          <w:b/>
          <w:bCs/>
          <w:sz w:val="24"/>
          <w:szCs w:val="24"/>
        </w:rPr>
        <w:t>6</w:t>
      </w:r>
      <w:r w:rsidRPr="00172BD1">
        <w:rPr>
          <w:rFonts w:ascii="Times New Roman" w:hAnsi="Times New Roman" w:cs="Times New Roman"/>
          <w:sz w:val="24"/>
          <w:szCs w:val="24"/>
        </w:rPr>
        <w:t xml:space="preserve"> Închiderea și deschiderea centralei termice se face doar de către personalul de deservire între orele stabilite de administrator.</w:t>
      </w:r>
    </w:p>
    <w:p w14:paraId="77A86D0B" w14:textId="36538AB4"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 xml:space="preserve">Art. </w:t>
      </w:r>
      <w:r w:rsidR="00B04066">
        <w:rPr>
          <w:rFonts w:ascii="Times New Roman" w:hAnsi="Times New Roman" w:cs="Times New Roman"/>
          <w:b/>
          <w:bCs/>
          <w:sz w:val="24"/>
          <w:szCs w:val="24"/>
        </w:rPr>
        <w:t>10</w:t>
      </w:r>
      <w:r w:rsidR="002A4461">
        <w:rPr>
          <w:rFonts w:ascii="Times New Roman" w:hAnsi="Times New Roman" w:cs="Times New Roman"/>
          <w:b/>
          <w:bCs/>
          <w:sz w:val="24"/>
          <w:szCs w:val="24"/>
        </w:rPr>
        <w:t>7</w:t>
      </w:r>
      <w:r w:rsidRPr="00172BD1">
        <w:rPr>
          <w:rFonts w:ascii="Times New Roman" w:hAnsi="Times New Roman" w:cs="Times New Roman"/>
          <w:sz w:val="24"/>
          <w:szCs w:val="24"/>
        </w:rPr>
        <w:t xml:space="preserve"> Lucrul la utilaje se face doar în prezența și pe răspunderea celui care le are în gestiune.</w:t>
      </w:r>
    </w:p>
    <w:p w14:paraId="136C31A4" w14:textId="2AE8BAA9"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Art.</w:t>
      </w:r>
      <w:r w:rsidR="00B04066">
        <w:rPr>
          <w:rFonts w:ascii="Times New Roman" w:hAnsi="Times New Roman" w:cs="Times New Roman"/>
          <w:b/>
          <w:bCs/>
          <w:sz w:val="24"/>
          <w:szCs w:val="24"/>
        </w:rPr>
        <w:t>10</w:t>
      </w:r>
      <w:r w:rsidR="002A4461">
        <w:rPr>
          <w:rFonts w:ascii="Times New Roman" w:hAnsi="Times New Roman" w:cs="Times New Roman"/>
          <w:b/>
          <w:bCs/>
          <w:sz w:val="24"/>
          <w:szCs w:val="24"/>
        </w:rPr>
        <w:t>8</w:t>
      </w:r>
      <w:r w:rsidRPr="00172BD1">
        <w:rPr>
          <w:rFonts w:ascii="Times New Roman" w:hAnsi="Times New Roman" w:cs="Times New Roman"/>
          <w:sz w:val="24"/>
          <w:szCs w:val="24"/>
        </w:rPr>
        <w:t xml:space="preserve"> Toate accidentele în care au fost implicaţi angajați sau preșcolari vor fi aduse imediat la cunoştinţa conducerii, sau înlocuitorului acestuia, responsabilului cu protecţia muncii,  indiferent dacă s-au petrecut în sediul instituţiei sau în afara acesteia.</w:t>
      </w:r>
    </w:p>
    <w:p w14:paraId="38B910C2" w14:textId="7A9ADC99"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lastRenderedPageBreak/>
        <w:t>Art.</w:t>
      </w:r>
      <w:r w:rsidR="00B04066">
        <w:rPr>
          <w:rFonts w:ascii="Times New Roman" w:hAnsi="Times New Roman" w:cs="Times New Roman"/>
          <w:b/>
          <w:bCs/>
          <w:sz w:val="24"/>
          <w:szCs w:val="24"/>
        </w:rPr>
        <w:t>1</w:t>
      </w:r>
      <w:r w:rsidR="002A4461">
        <w:rPr>
          <w:rFonts w:ascii="Times New Roman" w:hAnsi="Times New Roman" w:cs="Times New Roman"/>
          <w:b/>
          <w:bCs/>
          <w:sz w:val="24"/>
          <w:szCs w:val="24"/>
        </w:rPr>
        <w:t>09</w:t>
      </w:r>
      <w:r w:rsidRPr="00172BD1">
        <w:rPr>
          <w:rFonts w:ascii="Times New Roman" w:hAnsi="Times New Roman" w:cs="Times New Roman"/>
          <w:sz w:val="24"/>
          <w:szCs w:val="24"/>
        </w:rPr>
        <w:t xml:space="preserve"> Este interzisă </w:t>
      </w:r>
      <w:proofErr w:type="spellStart"/>
      <w:r w:rsidRPr="00172BD1">
        <w:rPr>
          <w:rFonts w:ascii="Times New Roman" w:hAnsi="Times New Roman" w:cs="Times New Roman"/>
          <w:sz w:val="24"/>
          <w:szCs w:val="24"/>
        </w:rPr>
        <w:t>intervenţia</w:t>
      </w:r>
      <w:proofErr w:type="spellEnd"/>
      <w:r w:rsidRPr="00172BD1">
        <w:rPr>
          <w:rFonts w:ascii="Times New Roman" w:hAnsi="Times New Roman" w:cs="Times New Roman"/>
          <w:sz w:val="24"/>
          <w:szCs w:val="24"/>
        </w:rPr>
        <w:t xml:space="preserve"> personalului sau preșcolarilor , din proprie iniţiativă, asupra echipamentului tehnic sau de protecţie.</w:t>
      </w:r>
    </w:p>
    <w:p w14:paraId="2EC4B473" w14:textId="19978A53"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Art.</w:t>
      </w:r>
      <w:r w:rsidR="002A4461">
        <w:rPr>
          <w:rFonts w:ascii="Times New Roman" w:hAnsi="Times New Roman" w:cs="Times New Roman"/>
          <w:b/>
          <w:bCs/>
          <w:sz w:val="24"/>
          <w:szCs w:val="24"/>
        </w:rPr>
        <w:t>110</w:t>
      </w:r>
      <w:r w:rsidRPr="00172BD1">
        <w:rPr>
          <w:rFonts w:ascii="Times New Roman" w:hAnsi="Times New Roman" w:cs="Times New Roman"/>
          <w:sz w:val="24"/>
          <w:szCs w:val="24"/>
        </w:rPr>
        <w:t xml:space="preserve"> În vederea prevenirii pagubelor produse lucrărilor şi bunurilor, aparţinând instituţiei sau salariaţilor ei, se vor lua următoarele măsuri:</w:t>
      </w:r>
    </w:p>
    <w:p w14:paraId="4B4B6EAD"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1. Lucrurile vor fi păstrate în afara orelor de serviciu în dulapuri, corpuri suspendate sau mape de plastic;</w:t>
      </w:r>
    </w:p>
    <w:p w14:paraId="27E1C6F4"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2. Uşile birourilor vor fi încuiate în timpul serviciului dacă în biroul respectiv nu se mai află nici o persoană, precum şi în afara orelor de program;</w:t>
      </w:r>
    </w:p>
    <w:p w14:paraId="1B9A4BE5"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3. Personalul de îngrijire și de serviciu nu vor permite accesul altor angajați sau persoane decât ai birourilor sau sălilor respective. În caz de nevoi speciale, vor consemna în procesul verbal persoana și intervalul în care a intrat un alt salariat;</w:t>
      </w:r>
    </w:p>
    <w:p w14:paraId="095E4E16"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4. În caz de calamitate sau catastrofe, se vor lua măsurile corespunzătoare pentru salvarea cât mai repede a copiilorși personalului.</w:t>
      </w:r>
    </w:p>
    <w:p w14:paraId="01E656D2" w14:textId="6F5B842D"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Art.</w:t>
      </w:r>
      <w:r w:rsidR="002A4461">
        <w:rPr>
          <w:rFonts w:ascii="Times New Roman" w:hAnsi="Times New Roman" w:cs="Times New Roman"/>
          <w:b/>
          <w:bCs/>
          <w:sz w:val="24"/>
          <w:szCs w:val="24"/>
        </w:rPr>
        <w:t>111</w:t>
      </w:r>
      <w:r w:rsidRPr="00172BD1">
        <w:rPr>
          <w:rFonts w:ascii="Times New Roman" w:hAnsi="Times New Roman" w:cs="Times New Roman"/>
          <w:sz w:val="24"/>
          <w:szCs w:val="24"/>
        </w:rPr>
        <w:t xml:space="preserve"> Personalul </w:t>
      </w:r>
      <w:proofErr w:type="spellStart"/>
      <w:r w:rsidRPr="00172BD1">
        <w:rPr>
          <w:rFonts w:ascii="Times New Roman" w:hAnsi="Times New Roman" w:cs="Times New Roman"/>
          <w:sz w:val="24"/>
          <w:szCs w:val="24"/>
        </w:rPr>
        <w:t>unităţii</w:t>
      </w:r>
      <w:proofErr w:type="spellEnd"/>
      <w:r w:rsidRPr="00172BD1">
        <w:rPr>
          <w:rFonts w:ascii="Times New Roman" w:hAnsi="Times New Roman" w:cs="Times New Roman"/>
          <w:sz w:val="24"/>
          <w:szCs w:val="24"/>
        </w:rPr>
        <w:t xml:space="preserve"> este obligat să respecte cu stricteţe ordinea şi disciplina la locul de muncă.  Persoana desemnata responsabil SSM va fi la dispoziţia unității, sau se prezintă în cel mai scurt timp la serviciu, în cazul în care intervin situaţii urgente.</w:t>
      </w:r>
    </w:p>
    <w:p w14:paraId="7C9D6BEF" w14:textId="52EFCE55" w:rsidR="00172BD1" w:rsidRPr="00172BD1" w:rsidRDefault="00172BD1" w:rsidP="00D312F1">
      <w:pPr>
        <w:spacing w:after="0"/>
        <w:rPr>
          <w:rFonts w:ascii="Times New Roman" w:hAnsi="Times New Roman" w:cs="Times New Roman"/>
          <w:sz w:val="24"/>
          <w:szCs w:val="24"/>
        </w:rPr>
      </w:pPr>
      <w:proofErr w:type="spellStart"/>
      <w:r w:rsidRPr="00D312F1">
        <w:rPr>
          <w:rFonts w:ascii="Times New Roman" w:hAnsi="Times New Roman" w:cs="Times New Roman"/>
          <w:b/>
          <w:bCs/>
          <w:sz w:val="24"/>
          <w:szCs w:val="24"/>
        </w:rPr>
        <w:t>Art</w:t>
      </w:r>
      <w:proofErr w:type="spellEnd"/>
      <w:r w:rsidR="002A4461">
        <w:rPr>
          <w:rFonts w:ascii="Times New Roman" w:hAnsi="Times New Roman" w:cs="Times New Roman"/>
          <w:b/>
          <w:bCs/>
          <w:sz w:val="24"/>
          <w:szCs w:val="24"/>
        </w:rPr>
        <w:t xml:space="preserve"> 112</w:t>
      </w:r>
      <w:r w:rsidRPr="00D312F1">
        <w:rPr>
          <w:rFonts w:ascii="Times New Roman" w:hAnsi="Times New Roman" w:cs="Times New Roman"/>
          <w:b/>
          <w:bCs/>
          <w:sz w:val="24"/>
          <w:szCs w:val="24"/>
        </w:rPr>
        <w:t>.</w:t>
      </w:r>
      <w:r w:rsidRPr="00172BD1">
        <w:rPr>
          <w:rFonts w:ascii="Times New Roman" w:hAnsi="Times New Roman" w:cs="Times New Roman"/>
          <w:sz w:val="24"/>
          <w:szCs w:val="24"/>
        </w:rPr>
        <w:t xml:space="preserve"> Se interzice salariaţilor:</w:t>
      </w:r>
    </w:p>
    <w:p w14:paraId="3E42B221" w14:textId="5A72CF5A"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1. venirea la instituție într-o ţinută sau stare fizică indecentă, introducerea sau consumarea băuturilor alcoolice în incinta instituției, atitudinea jignitoare faţă de colegii de muncă sau faţă de alte persoane din afara instituţiei;</w:t>
      </w:r>
    </w:p>
    <w:p w14:paraId="1FB86199"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2. executarea de lucrări străine de interesele instituției, precum şi a celor de interes personal;</w:t>
      </w:r>
    </w:p>
    <w:p w14:paraId="7F84FA9A"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3. introducera în instituție de obiecte ce nu au legătură cu procesul instructiv educativ și nu depozitează obiecte personale în incinta instituției;</w:t>
      </w:r>
    </w:p>
    <w:p w14:paraId="2B8EE5D9" w14:textId="77777777"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4. săvârşirea de fapte ce ar putea pune în pericol siguranţa instituției, a altor persoane încadrate în muncă sau a propriei lor persoane; săvârşirea de fapte care sunt contrare normelor de etică şi deontologie profesională;</w:t>
      </w:r>
    </w:p>
    <w:p w14:paraId="24149212" w14:textId="13DE64E9"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5.</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scoaterea din incinta instituției a oricăror bunuri fără forme de ieşire eliberate de cei în drept;</w:t>
      </w:r>
    </w:p>
    <w:p w14:paraId="44348705" w14:textId="745354A3"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6.</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fumatul în instituție;</w:t>
      </w:r>
    </w:p>
    <w:p w14:paraId="2E2C936C" w14:textId="0A0CE1CD"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7.</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 xml:space="preserve">executarea lucrărilor la instalaţiile electrice; </w:t>
      </w:r>
    </w:p>
    <w:p w14:paraId="7F207072" w14:textId="2FE4F188"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8.</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conducerea sub influenţa alcoolului a mijloacelor de transport;</w:t>
      </w:r>
    </w:p>
    <w:p w14:paraId="1A86B9EE" w14:textId="5062FB0E"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9.</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desfăşurarea oricăror activităţi sub influenţa consumului de băuturi alcoolice;</w:t>
      </w:r>
    </w:p>
    <w:p w14:paraId="3D97A452" w14:textId="1F22C0AB"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10.</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efectuarea lucrărilor de sudură de către personal neautorizat, precum şi a celui autorizat fără  folosirea ochelarilor şi a echipamentului specific de protecţie precum și al fișei de lucru pentru foc deschis.</w:t>
      </w:r>
    </w:p>
    <w:p w14:paraId="7D87B4DA" w14:textId="4C9A32B0" w:rsidR="00172BD1" w:rsidRPr="00D312F1" w:rsidRDefault="00172BD1" w:rsidP="00D312F1">
      <w:pPr>
        <w:spacing w:after="0"/>
        <w:rPr>
          <w:rFonts w:ascii="Times New Roman" w:hAnsi="Times New Roman" w:cs="Times New Roman"/>
          <w:sz w:val="24"/>
          <w:szCs w:val="24"/>
          <w:lang w:val="en-US"/>
        </w:rPr>
      </w:pPr>
      <w:r w:rsidRPr="00D312F1">
        <w:rPr>
          <w:rFonts w:ascii="Times New Roman" w:hAnsi="Times New Roman" w:cs="Times New Roman"/>
          <w:b/>
          <w:bCs/>
          <w:sz w:val="24"/>
          <w:szCs w:val="24"/>
        </w:rPr>
        <w:t xml:space="preserve">Art. </w:t>
      </w:r>
      <w:r w:rsidR="002A4461">
        <w:rPr>
          <w:rFonts w:ascii="Times New Roman" w:hAnsi="Times New Roman" w:cs="Times New Roman"/>
          <w:b/>
          <w:bCs/>
          <w:sz w:val="24"/>
          <w:szCs w:val="24"/>
        </w:rPr>
        <w:t>113</w:t>
      </w:r>
      <w:r w:rsidRPr="00172BD1">
        <w:rPr>
          <w:rFonts w:ascii="Times New Roman" w:hAnsi="Times New Roman" w:cs="Times New Roman"/>
          <w:sz w:val="24"/>
          <w:szCs w:val="24"/>
        </w:rPr>
        <w:t xml:space="preserve"> </w:t>
      </w:r>
      <w:r w:rsidR="00D312F1">
        <w:rPr>
          <w:rFonts w:ascii="Times New Roman" w:hAnsi="Times New Roman" w:cs="Times New Roman"/>
          <w:sz w:val="24"/>
          <w:szCs w:val="24"/>
        </w:rPr>
        <w:t xml:space="preserve">Să </w:t>
      </w:r>
      <w:r w:rsidRPr="00172BD1">
        <w:rPr>
          <w:rFonts w:ascii="Times New Roman" w:hAnsi="Times New Roman" w:cs="Times New Roman"/>
          <w:sz w:val="24"/>
          <w:szCs w:val="24"/>
        </w:rPr>
        <w:t>presteze munca în aşa fel încât să nu se expună, pe ei şi pe ceilalţi salariaţi, la pericole de accidente</w:t>
      </w:r>
      <w:r w:rsidR="00D312F1">
        <w:rPr>
          <w:rFonts w:ascii="Times New Roman" w:hAnsi="Times New Roman" w:cs="Times New Roman"/>
          <w:sz w:val="24"/>
          <w:szCs w:val="24"/>
          <w:lang w:val="en-US"/>
        </w:rPr>
        <w:t>:</w:t>
      </w:r>
    </w:p>
    <w:p w14:paraId="5A3211F2" w14:textId="4A84C5A5"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1.</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să-şi însuşească şi să respecte normele de protecţie a muncii;</w:t>
      </w:r>
    </w:p>
    <w:p w14:paraId="4DE74967" w14:textId="0C41F621"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2.</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să aducă la cunoştinţa directorului orice situaţie care constituie un pericol de accident.</w:t>
      </w:r>
    </w:p>
    <w:p w14:paraId="3CF7E21D" w14:textId="79748102" w:rsidR="00172BD1" w:rsidRPr="00172BD1" w:rsidRDefault="00172BD1" w:rsidP="00D312F1">
      <w:pPr>
        <w:spacing w:after="0"/>
        <w:rPr>
          <w:rFonts w:ascii="Times New Roman" w:hAnsi="Times New Roman" w:cs="Times New Roman"/>
          <w:sz w:val="24"/>
          <w:szCs w:val="24"/>
        </w:rPr>
      </w:pPr>
      <w:r w:rsidRPr="00D312F1">
        <w:rPr>
          <w:rFonts w:ascii="Times New Roman" w:hAnsi="Times New Roman" w:cs="Times New Roman"/>
          <w:b/>
          <w:bCs/>
          <w:sz w:val="24"/>
          <w:szCs w:val="24"/>
        </w:rPr>
        <w:t xml:space="preserve">Art. </w:t>
      </w:r>
      <w:r w:rsidR="002A4461">
        <w:rPr>
          <w:rFonts w:ascii="Times New Roman" w:hAnsi="Times New Roman" w:cs="Times New Roman"/>
          <w:b/>
          <w:bCs/>
          <w:sz w:val="24"/>
          <w:szCs w:val="24"/>
        </w:rPr>
        <w:t>114</w:t>
      </w:r>
      <w:r w:rsidRPr="00172BD1">
        <w:rPr>
          <w:rFonts w:ascii="Times New Roman" w:hAnsi="Times New Roman" w:cs="Times New Roman"/>
          <w:sz w:val="24"/>
          <w:szCs w:val="24"/>
        </w:rPr>
        <w:t xml:space="preserve"> În cazul unor calamităţi sau catastrofe se va acţiona astfel:</w:t>
      </w:r>
    </w:p>
    <w:p w14:paraId="0CAA4961" w14:textId="203E035C"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1.</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în cazul unui cutremur, personalul va scoate de sub tensiune echipamentele tehnice, va opri alimentarea cu gaze şi va proceda conform instrucţiunilor specifice acestui tip de calamitate;</w:t>
      </w:r>
    </w:p>
    <w:p w14:paraId="7BCDD5B7" w14:textId="39EC7B68"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2.</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în cazul unui incendiu se vor lua primele măsuri de stingere de către personalul liceului şi se va anunţa Inspectoratul judeţean pentru situaţii de urgenţă; se va acţiona pentru evacuarea elevilor şi bunurilor, conform Planului de evacuare în caz de incendii dezbătut şi afişat;</w:t>
      </w:r>
    </w:p>
    <w:p w14:paraId="228CD8A0" w14:textId="01AB3FBE"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lastRenderedPageBreak/>
        <w:t>3.</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în cazul unei explozii de proporţii, indiferent de natura ei, va fi anunţat Inspectoratul judeţean pentru situaţii de urgenţă şi se va acţiona pentru evacuarea copiilor şi bunurilor, conform planului de evacuare în caz de incendii;</w:t>
      </w:r>
    </w:p>
    <w:p w14:paraId="105F3171" w14:textId="52BCDCDF" w:rsidR="00172BD1" w:rsidRPr="00172BD1" w:rsidRDefault="00172BD1" w:rsidP="00D312F1">
      <w:pPr>
        <w:spacing w:after="0"/>
        <w:rPr>
          <w:rFonts w:ascii="Times New Roman" w:hAnsi="Times New Roman" w:cs="Times New Roman"/>
          <w:sz w:val="24"/>
          <w:szCs w:val="24"/>
        </w:rPr>
      </w:pPr>
      <w:r w:rsidRPr="00172BD1">
        <w:rPr>
          <w:rFonts w:ascii="Times New Roman" w:hAnsi="Times New Roman" w:cs="Times New Roman"/>
          <w:sz w:val="24"/>
          <w:szCs w:val="24"/>
        </w:rPr>
        <w:t>4.</w:t>
      </w:r>
      <w:r w:rsidR="00D312F1">
        <w:rPr>
          <w:rFonts w:ascii="Times New Roman" w:hAnsi="Times New Roman" w:cs="Times New Roman"/>
          <w:sz w:val="24"/>
          <w:szCs w:val="24"/>
        </w:rPr>
        <w:t xml:space="preserve"> </w:t>
      </w:r>
      <w:r w:rsidRPr="00172BD1">
        <w:rPr>
          <w:rFonts w:ascii="Times New Roman" w:hAnsi="Times New Roman" w:cs="Times New Roman"/>
          <w:sz w:val="24"/>
          <w:szCs w:val="24"/>
        </w:rPr>
        <w:t>în cazul alarmării cu un atac terorist, va fi anunţată conducerea grădinitei, Serviciul Român de Informaţii şi se va apela numărul de urgenţă 112.</w:t>
      </w:r>
    </w:p>
    <w:p w14:paraId="62FF2D3F" w14:textId="77777777" w:rsidR="00E560BA" w:rsidRPr="00172BD1" w:rsidRDefault="00E560BA">
      <w:pPr>
        <w:rPr>
          <w:rFonts w:ascii="Times New Roman" w:hAnsi="Times New Roman" w:cs="Times New Roman"/>
          <w:sz w:val="24"/>
          <w:szCs w:val="24"/>
        </w:rPr>
      </w:pPr>
    </w:p>
    <w:sectPr w:rsidR="00E560BA" w:rsidRPr="00172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4A0B"/>
    <w:multiLevelType w:val="hybridMultilevel"/>
    <w:tmpl w:val="BDC84EB6"/>
    <w:lvl w:ilvl="0" w:tplc="99CCA7FC">
      <w:start w:val="1"/>
      <w:numFmt w:val="decimal"/>
      <w:lvlText w:val="(%1)"/>
      <w:lvlJc w:val="left"/>
      <w:pPr>
        <w:ind w:left="360" w:hanging="360"/>
      </w:pPr>
      <w:rPr>
        <w:rFonts w:ascii="Times New Roman" w:eastAsia="Times New Roman" w:hAnsi="Times New Roman" w:cs="Times New Roman" w:hint="default"/>
        <w:b w:val="0"/>
        <w:bCs w:val="0"/>
        <w:i w:val="0"/>
        <w:iCs w:val="0"/>
        <w:spacing w:val="-1"/>
        <w:w w:val="99"/>
        <w:sz w:val="24"/>
        <w:szCs w:val="24"/>
        <w:lang w:val="ro-RO" w:eastAsia="en-US" w:bidi="ar-SA"/>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AF43BCB"/>
    <w:multiLevelType w:val="hybridMultilevel"/>
    <w:tmpl w:val="502E7416"/>
    <w:lvl w:ilvl="0" w:tplc="F4B44EF4">
      <w:start w:val="1"/>
      <w:numFmt w:val="decimal"/>
      <w:lvlText w:val="(%1)"/>
      <w:lvlJc w:val="left"/>
      <w:pPr>
        <w:ind w:left="849" w:hanging="354"/>
      </w:pPr>
      <w:rPr>
        <w:rFonts w:ascii="Times New Roman" w:eastAsia="Times New Roman" w:hAnsi="Times New Roman" w:cs="Times New Roman" w:hint="default"/>
        <w:b w:val="0"/>
        <w:bCs w:val="0"/>
        <w:i w:val="0"/>
        <w:iCs w:val="0"/>
        <w:spacing w:val="-1"/>
        <w:w w:val="99"/>
        <w:sz w:val="24"/>
        <w:szCs w:val="24"/>
        <w:lang w:val="ro-RO" w:eastAsia="en-US" w:bidi="ar-SA"/>
      </w:rPr>
    </w:lvl>
    <w:lvl w:ilvl="1" w:tplc="5F885A54">
      <w:numFmt w:val="bullet"/>
      <w:lvlText w:val="•"/>
      <w:lvlJc w:val="left"/>
      <w:pPr>
        <w:ind w:left="1912" w:hanging="354"/>
      </w:pPr>
      <w:rPr>
        <w:rFonts w:hint="default"/>
        <w:lang w:val="ro-RO" w:eastAsia="en-US" w:bidi="ar-SA"/>
      </w:rPr>
    </w:lvl>
    <w:lvl w:ilvl="2" w:tplc="D6504644">
      <w:numFmt w:val="bullet"/>
      <w:lvlText w:val="•"/>
      <w:lvlJc w:val="left"/>
      <w:pPr>
        <w:ind w:left="2984" w:hanging="354"/>
      </w:pPr>
      <w:rPr>
        <w:rFonts w:hint="default"/>
        <w:lang w:val="ro-RO" w:eastAsia="en-US" w:bidi="ar-SA"/>
      </w:rPr>
    </w:lvl>
    <w:lvl w:ilvl="3" w:tplc="06C03150">
      <w:numFmt w:val="bullet"/>
      <w:lvlText w:val="•"/>
      <w:lvlJc w:val="left"/>
      <w:pPr>
        <w:ind w:left="4056" w:hanging="354"/>
      </w:pPr>
      <w:rPr>
        <w:rFonts w:hint="default"/>
        <w:lang w:val="ro-RO" w:eastAsia="en-US" w:bidi="ar-SA"/>
      </w:rPr>
    </w:lvl>
    <w:lvl w:ilvl="4" w:tplc="58EA855C">
      <w:numFmt w:val="bullet"/>
      <w:lvlText w:val="•"/>
      <w:lvlJc w:val="left"/>
      <w:pPr>
        <w:ind w:left="5128" w:hanging="354"/>
      </w:pPr>
      <w:rPr>
        <w:rFonts w:hint="default"/>
        <w:lang w:val="ro-RO" w:eastAsia="en-US" w:bidi="ar-SA"/>
      </w:rPr>
    </w:lvl>
    <w:lvl w:ilvl="5" w:tplc="C1BA95BC">
      <w:numFmt w:val="bullet"/>
      <w:lvlText w:val="•"/>
      <w:lvlJc w:val="left"/>
      <w:pPr>
        <w:ind w:left="6200" w:hanging="354"/>
      </w:pPr>
      <w:rPr>
        <w:rFonts w:hint="default"/>
        <w:lang w:val="ro-RO" w:eastAsia="en-US" w:bidi="ar-SA"/>
      </w:rPr>
    </w:lvl>
    <w:lvl w:ilvl="6" w:tplc="E064E114">
      <w:numFmt w:val="bullet"/>
      <w:lvlText w:val="•"/>
      <w:lvlJc w:val="left"/>
      <w:pPr>
        <w:ind w:left="7272" w:hanging="354"/>
      </w:pPr>
      <w:rPr>
        <w:rFonts w:hint="default"/>
        <w:lang w:val="ro-RO" w:eastAsia="en-US" w:bidi="ar-SA"/>
      </w:rPr>
    </w:lvl>
    <w:lvl w:ilvl="7" w:tplc="6AE8D702">
      <w:numFmt w:val="bullet"/>
      <w:lvlText w:val="•"/>
      <w:lvlJc w:val="left"/>
      <w:pPr>
        <w:ind w:left="8344" w:hanging="354"/>
      </w:pPr>
      <w:rPr>
        <w:rFonts w:hint="default"/>
        <w:lang w:val="ro-RO" w:eastAsia="en-US" w:bidi="ar-SA"/>
      </w:rPr>
    </w:lvl>
    <w:lvl w:ilvl="8" w:tplc="F95268A6">
      <w:numFmt w:val="bullet"/>
      <w:lvlText w:val="•"/>
      <w:lvlJc w:val="left"/>
      <w:pPr>
        <w:ind w:left="9416" w:hanging="354"/>
      </w:pPr>
      <w:rPr>
        <w:rFonts w:hint="default"/>
        <w:lang w:val="ro-RO" w:eastAsia="en-US" w:bidi="ar-SA"/>
      </w:rPr>
    </w:lvl>
  </w:abstractNum>
  <w:abstractNum w:abstractNumId="2" w15:restartNumberingAfterBreak="0">
    <w:nsid w:val="1DC42983"/>
    <w:multiLevelType w:val="hybridMultilevel"/>
    <w:tmpl w:val="5C72FC72"/>
    <w:lvl w:ilvl="0" w:tplc="99CCA7FC">
      <w:start w:val="1"/>
      <w:numFmt w:val="decimal"/>
      <w:lvlText w:val="(%1)"/>
      <w:lvlJc w:val="left"/>
      <w:pPr>
        <w:ind w:left="720" w:hanging="360"/>
      </w:pPr>
      <w:rPr>
        <w:rFonts w:ascii="Times New Roman" w:eastAsia="Times New Roman" w:hAnsi="Times New Roman" w:cs="Times New Roman" w:hint="default"/>
        <w:b w:val="0"/>
        <w:bCs w:val="0"/>
        <w:i w:val="0"/>
        <w:iCs w:val="0"/>
        <w:spacing w:val="-1"/>
        <w:w w:val="99"/>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1E4F0C"/>
    <w:multiLevelType w:val="hybridMultilevel"/>
    <w:tmpl w:val="7910E572"/>
    <w:lvl w:ilvl="0" w:tplc="E74E5CC4">
      <w:start w:val="1"/>
      <w:numFmt w:val="decimal"/>
      <w:lvlText w:val="(%1)"/>
      <w:lvlJc w:val="left"/>
      <w:pPr>
        <w:ind w:left="849" w:hanging="373"/>
      </w:pPr>
      <w:rPr>
        <w:rFonts w:ascii="Times New Roman" w:eastAsia="Times New Roman" w:hAnsi="Times New Roman" w:cs="Times New Roman" w:hint="default"/>
        <w:b w:val="0"/>
        <w:bCs w:val="0"/>
        <w:i w:val="0"/>
        <w:iCs w:val="0"/>
        <w:spacing w:val="-1"/>
        <w:w w:val="99"/>
        <w:sz w:val="24"/>
        <w:szCs w:val="24"/>
        <w:lang w:val="ro-RO" w:eastAsia="en-US" w:bidi="ar-SA"/>
      </w:rPr>
    </w:lvl>
    <w:lvl w:ilvl="1" w:tplc="426CBF0E">
      <w:numFmt w:val="bullet"/>
      <w:lvlText w:val="•"/>
      <w:lvlJc w:val="left"/>
      <w:pPr>
        <w:ind w:left="1912" w:hanging="373"/>
      </w:pPr>
      <w:rPr>
        <w:rFonts w:hint="default"/>
        <w:lang w:val="ro-RO" w:eastAsia="en-US" w:bidi="ar-SA"/>
      </w:rPr>
    </w:lvl>
    <w:lvl w:ilvl="2" w:tplc="150CAC9C">
      <w:numFmt w:val="bullet"/>
      <w:lvlText w:val="•"/>
      <w:lvlJc w:val="left"/>
      <w:pPr>
        <w:ind w:left="2984" w:hanging="373"/>
      </w:pPr>
      <w:rPr>
        <w:rFonts w:hint="default"/>
        <w:lang w:val="ro-RO" w:eastAsia="en-US" w:bidi="ar-SA"/>
      </w:rPr>
    </w:lvl>
    <w:lvl w:ilvl="3" w:tplc="7F1CF774">
      <w:numFmt w:val="bullet"/>
      <w:lvlText w:val="•"/>
      <w:lvlJc w:val="left"/>
      <w:pPr>
        <w:ind w:left="4056" w:hanging="373"/>
      </w:pPr>
      <w:rPr>
        <w:rFonts w:hint="default"/>
        <w:lang w:val="ro-RO" w:eastAsia="en-US" w:bidi="ar-SA"/>
      </w:rPr>
    </w:lvl>
    <w:lvl w:ilvl="4" w:tplc="B72246C6">
      <w:numFmt w:val="bullet"/>
      <w:lvlText w:val="•"/>
      <w:lvlJc w:val="left"/>
      <w:pPr>
        <w:ind w:left="5128" w:hanging="373"/>
      </w:pPr>
      <w:rPr>
        <w:rFonts w:hint="default"/>
        <w:lang w:val="ro-RO" w:eastAsia="en-US" w:bidi="ar-SA"/>
      </w:rPr>
    </w:lvl>
    <w:lvl w:ilvl="5" w:tplc="73EC9D28">
      <w:numFmt w:val="bullet"/>
      <w:lvlText w:val="•"/>
      <w:lvlJc w:val="left"/>
      <w:pPr>
        <w:ind w:left="6200" w:hanging="373"/>
      </w:pPr>
      <w:rPr>
        <w:rFonts w:hint="default"/>
        <w:lang w:val="ro-RO" w:eastAsia="en-US" w:bidi="ar-SA"/>
      </w:rPr>
    </w:lvl>
    <w:lvl w:ilvl="6" w:tplc="9F528B14">
      <w:numFmt w:val="bullet"/>
      <w:lvlText w:val="•"/>
      <w:lvlJc w:val="left"/>
      <w:pPr>
        <w:ind w:left="7272" w:hanging="373"/>
      </w:pPr>
      <w:rPr>
        <w:rFonts w:hint="default"/>
        <w:lang w:val="ro-RO" w:eastAsia="en-US" w:bidi="ar-SA"/>
      </w:rPr>
    </w:lvl>
    <w:lvl w:ilvl="7" w:tplc="15AE0EE8">
      <w:numFmt w:val="bullet"/>
      <w:lvlText w:val="•"/>
      <w:lvlJc w:val="left"/>
      <w:pPr>
        <w:ind w:left="8344" w:hanging="373"/>
      </w:pPr>
      <w:rPr>
        <w:rFonts w:hint="default"/>
        <w:lang w:val="ro-RO" w:eastAsia="en-US" w:bidi="ar-SA"/>
      </w:rPr>
    </w:lvl>
    <w:lvl w:ilvl="8" w:tplc="438CCCFC">
      <w:numFmt w:val="bullet"/>
      <w:lvlText w:val="•"/>
      <w:lvlJc w:val="left"/>
      <w:pPr>
        <w:ind w:left="9416" w:hanging="373"/>
      </w:pPr>
      <w:rPr>
        <w:rFonts w:hint="default"/>
        <w:lang w:val="ro-RO" w:eastAsia="en-US" w:bidi="ar-SA"/>
      </w:rPr>
    </w:lvl>
  </w:abstractNum>
  <w:abstractNum w:abstractNumId="4" w15:restartNumberingAfterBreak="0">
    <w:nsid w:val="29DB796B"/>
    <w:multiLevelType w:val="hybridMultilevel"/>
    <w:tmpl w:val="964C6CD8"/>
    <w:lvl w:ilvl="0" w:tplc="99CCA7FC">
      <w:start w:val="1"/>
      <w:numFmt w:val="decimal"/>
      <w:lvlText w:val="(%1)"/>
      <w:lvlJc w:val="left"/>
      <w:pPr>
        <w:ind w:left="720" w:hanging="360"/>
      </w:pPr>
      <w:rPr>
        <w:rFonts w:ascii="Times New Roman" w:eastAsia="Times New Roman" w:hAnsi="Times New Roman" w:cs="Times New Roman" w:hint="default"/>
        <w:b w:val="0"/>
        <w:bCs w:val="0"/>
        <w:i w:val="0"/>
        <w:iCs w:val="0"/>
        <w:spacing w:val="-1"/>
        <w:w w:val="99"/>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0CA66BD"/>
    <w:multiLevelType w:val="hybridMultilevel"/>
    <w:tmpl w:val="43E63178"/>
    <w:lvl w:ilvl="0" w:tplc="520C3078">
      <w:start w:val="1"/>
      <w:numFmt w:val="decimal"/>
      <w:lvlText w:val="(%1)"/>
      <w:lvlJc w:val="left"/>
      <w:pPr>
        <w:ind w:left="849" w:hanging="347"/>
      </w:pPr>
      <w:rPr>
        <w:rFonts w:ascii="Times New Roman" w:eastAsia="Times New Roman" w:hAnsi="Times New Roman" w:cs="Times New Roman" w:hint="default"/>
        <w:b w:val="0"/>
        <w:bCs w:val="0"/>
        <w:i w:val="0"/>
        <w:iCs w:val="0"/>
        <w:spacing w:val="-1"/>
        <w:w w:val="99"/>
        <w:sz w:val="24"/>
        <w:szCs w:val="24"/>
        <w:lang w:val="ro-RO" w:eastAsia="en-US" w:bidi="ar-SA"/>
      </w:rPr>
    </w:lvl>
    <w:lvl w:ilvl="1" w:tplc="D8DACEBE">
      <w:numFmt w:val="bullet"/>
      <w:lvlText w:val="•"/>
      <w:lvlJc w:val="left"/>
      <w:pPr>
        <w:ind w:left="1912" w:hanging="347"/>
      </w:pPr>
      <w:rPr>
        <w:rFonts w:hint="default"/>
        <w:lang w:val="ro-RO" w:eastAsia="en-US" w:bidi="ar-SA"/>
      </w:rPr>
    </w:lvl>
    <w:lvl w:ilvl="2" w:tplc="E0B62C00">
      <w:numFmt w:val="bullet"/>
      <w:lvlText w:val="•"/>
      <w:lvlJc w:val="left"/>
      <w:pPr>
        <w:ind w:left="2984" w:hanging="347"/>
      </w:pPr>
      <w:rPr>
        <w:rFonts w:hint="default"/>
        <w:lang w:val="ro-RO" w:eastAsia="en-US" w:bidi="ar-SA"/>
      </w:rPr>
    </w:lvl>
    <w:lvl w:ilvl="3" w:tplc="568A7322">
      <w:numFmt w:val="bullet"/>
      <w:lvlText w:val="•"/>
      <w:lvlJc w:val="left"/>
      <w:pPr>
        <w:ind w:left="4056" w:hanging="347"/>
      </w:pPr>
      <w:rPr>
        <w:rFonts w:hint="default"/>
        <w:lang w:val="ro-RO" w:eastAsia="en-US" w:bidi="ar-SA"/>
      </w:rPr>
    </w:lvl>
    <w:lvl w:ilvl="4" w:tplc="4F0C162E">
      <w:numFmt w:val="bullet"/>
      <w:lvlText w:val="•"/>
      <w:lvlJc w:val="left"/>
      <w:pPr>
        <w:ind w:left="5128" w:hanging="347"/>
      </w:pPr>
      <w:rPr>
        <w:rFonts w:hint="default"/>
        <w:lang w:val="ro-RO" w:eastAsia="en-US" w:bidi="ar-SA"/>
      </w:rPr>
    </w:lvl>
    <w:lvl w:ilvl="5" w:tplc="244AA69C">
      <w:numFmt w:val="bullet"/>
      <w:lvlText w:val="•"/>
      <w:lvlJc w:val="left"/>
      <w:pPr>
        <w:ind w:left="6200" w:hanging="347"/>
      </w:pPr>
      <w:rPr>
        <w:rFonts w:hint="default"/>
        <w:lang w:val="ro-RO" w:eastAsia="en-US" w:bidi="ar-SA"/>
      </w:rPr>
    </w:lvl>
    <w:lvl w:ilvl="6" w:tplc="360CE0D8">
      <w:numFmt w:val="bullet"/>
      <w:lvlText w:val="•"/>
      <w:lvlJc w:val="left"/>
      <w:pPr>
        <w:ind w:left="7272" w:hanging="347"/>
      </w:pPr>
      <w:rPr>
        <w:rFonts w:hint="default"/>
        <w:lang w:val="ro-RO" w:eastAsia="en-US" w:bidi="ar-SA"/>
      </w:rPr>
    </w:lvl>
    <w:lvl w:ilvl="7" w:tplc="387A25A8">
      <w:numFmt w:val="bullet"/>
      <w:lvlText w:val="•"/>
      <w:lvlJc w:val="left"/>
      <w:pPr>
        <w:ind w:left="8344" w:hanging="347"/>
      </w:pPr>
      <w:rPr>
        <w:rFonts w:hint="default"/>
        <w:lang w:val="ro-RO" w:eastAsia="en-US" w:bidi="ar-SA"/>
      </w:rPr>
    </w:lvl>
    <w:lvl w:ilvl="8" w:tplc="F8E87196">
      <w:numFmt w:val="bullet"/>
      <w:lvlText w:val="•"/>
      <w:lvlJc w:val="left"/>
      <w:pPr>
        <w:ind w:left="9416" w:hanging="347"/>
      </w:pPr>
      <w:rPr>
        <w:rFonts w:hint="default"/>
        <w:lang w:val="ro-RO" w:eastAsia="en-US" w:bidi="ar-SA"/>
      </w:rPr>
    </w:lvl>
  </w:abstractNum>
  <w:abstractNum w:abstractNumId="6" w15:restartNumberingAfterBreak="0">
    <w:nsid w:val="38874D38"/>
    <w:multiLevelType w:val="hybridMultilevel"/>
    <w:tmpl w:val="7D44FFE4"/>
    <w:lvl w:ilvl="0" w:tplc="1068BBB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23F03F5"/>
    <w:multiLevelType w:val="hybridMultilevel"/>
    <w:tmpl w:val="DA80E142"/>
    <w:lvl w:ilvl="0" w:tplc="3DD46C44">
      <w:start w:val="1"/>
      <w:numFmt w:val="decimal"/>
      <w:lvlText w:val="(%1)"/>
      <w:lvlJc w:val="left"/>
      <w:pPr>
        <w:ind w:left="849" w:hanging="371"/>
      </w:pPr>
      <w:rPr>
        <w:rFonts w:ascii="Times New Roman" w:eastAsia="Times New Roman" w:hAnsi="Times New Roman" w:cs="Times New Roman" w:hint="default"/>
        <w:b w:val="0"/>
        <w:bCs w:val="0"/>
        <w:i w:val="0"/>
        <w:iCs w:val="0"/>
        <w:spacing w:val="0"/>
        <w:w w:val="99"/>
        <w:sz w:val="24"/>
        <w:szCs w:val="24"/>
        <w:lang w:val="ro-RO" w:eastAsia="en-US" w:bidi="ar-SA"/>
      </w:rPr>
    </w:lvl>
    <w:lvl w:ilvl="1" w:tplc="C54C9F52">
      <w:numFmt w:val="bullet"/>
      <w:lvlText w:val="•"/>
      <w:lvlJc w:val="left"/>
      <w:pPr>
        <w:ind w:left="1912" w:hanging="371"/>
      </w:pPr>
      <w:rPr>
        <w:rFonts w:hint="default"/>
        <w:lang w:val="ro-RO" w:eastAsia="en-US" w:bidi="ar-SA"/>
      </w:rPr>
    </w:lvl>
    <w:lvl w:ilvl="2" w:tplc="BD448EAC">
      <w:numFmt w:val="bullet"/>
      <w:lvlText w:val="•"/>
      <w:lvlJc w:val="left"/>
      <w:pPr>
        <w:ind w:left="2984" w:hanging="371"/>
      </w:pPr>
      <w:rPr>
        <w:rFonts w:hint="default"/>
        <w:lang w:val="ro-RO" w:eastAsia="en-US" w:bidi="ar-SA"/>
      </w:rPr>
    </w:lvl>
    <w:lvl w:ilvl="3" w:tplc="FD7642A0">
      <w:numFmt w:val="bullet"/>
      <w:lvlText w:val="•"/>
      <w:lvlJc w:val="left"/>
      <w:pPr>
        <w:ind w:left="4056" w:hanging="371"/>
      </w:pPr>
      <w:rPr>
        <w:rFonts w:hint="default"/>
        <w:lang w:val="ro-RO" w:eastAsia="en-US" w:bidi="ar-SA"/>
      </w:rPr>
    </w:lvl>
    <w:lvl w:ilvl="4" w:tplc="6394BB98">
      <w:numFmt w:val="bullet"/>
      <w:lvlText w:val="•"/>
      <w:lvlJc w:val="left"/>
      <w:pPr>
        <w:ind w:left="5128" w:hanging="371"/>
      </w:pPr>
      <w:rPr>
        <w:rFonts w:hint="default"/>
        <w:lang w:val="ro-RO" w:eastAsia="en-US" w:bidi="ar-SA"/>
      </w:rPr>
    </w:lvl>
    <w:lvl w:ilvl="5" w:tplc="31C4B8CE">
      <w:numFmt w:val="bullet"/>
      <w:lvlText w:val="•"/>
      <w:lvlJc w:val="left"/>
      <w:pPr>
        <w:ind w:left="6200" w:hanging="371"/>
      </w:pPr>
      <w:rPr>
        <w:rFonts w:hint="default"/>
        <w:lang w:val="ro-RO" w:eastAsia="en-US" w:bidi="ar-SA"/>
      </w:rPr>
    </w:lvl>
    <w:lvl w:ilvl="6" w:tplc="3D125BAC">
      <w:numFmt w:val="bullet"/>
      <w:lvlText w:val="•"/>
      <w:lvlJc w:val="left"/>
      <w:pPr>
        <w:ind w:left="7272" w:hanging="371"/>
      </w:pPr>
      <w:rPr>
        <w:rFonts w:hint="default"/>
        <w:lang w:val="ro-RO" w:eastAsia="en-US" w:bidi="ar-SA"/>
      </w:rPr>
    </w:lvl>
    <w:lvl w:ilvl="7" w:tplc="51AA4D2C">
      <w:numFmt w:val="bullet"/>
      <w:lvlText w:val="•"/>
      <w:lvlJc w:val="left"/>
      <w:pPr>
        <w:ind w:left="8344" w:hanging="371"/>
      </w:pPr>
      <w:rPr>
        <w:rFonts w:hint="default"/>
        <w:lang w:val="ro-RO" w:eastAsia="en-US" w:bidi="ar-SA"/>
      </w:rPr>
    </w:lvl>
    <w:lvl w:ilvl="8" w:tplc="F4F4FC92">
      <w:numFmt w:val="bullet"/>
      <w:lvlText w:val="•"/>
      <w:lvlJc w:val="left"/>
      <w:pPr>
        <w:ind w:left="9416" w:hanging="371"/>
      </w:pPr>
      <w:rPr>
        <w:rFonts w:hint="default"/>
        <w:lang w:val="ro-RO" w:eastAsia="en-US" w:bidi="ar-SA"/>
      </w:rPr>
    </w:lvl>
  </w:abstractNum>
  <w:abstractNum w:abstractNumId="8" w15:restartNumberingAfterBreak="0">
    <w:nsid w:val="55CE0074"/>
    <w:multiLevelType w:val="hybridMultilevel"/>
    <w:tmpl w:val="EA9614C8"/>
    <w:lvl w:ilvl="0" w:tplc="9F2CCB68">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BF22C4E"/>
    <w:multiLevelType w:val="hybridMultilevel"/>
    <w:tmpl w:val="128AA076"/>
    <w:lvl w:ilvl="0" w:tplc="249AAD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B350122"/>
    <w:multiLevelType w:val="hybridMultilevel"/>
    <w:tmpl w:val="35649A60"/>
    <w:lvl w:ilvl="0" w:tplc="FD345396">
      <w:start w:val="1"/>
      <w:numFmt w:val="decimal"/>
      <w:lvlText w:val="(%1)"/>
      <w:lvlJc w:val="left"/>
      <w:pPr>
        <w:ind w:left="849" w:hanging="350"/>
      </w:pPr>
      <w:rPr>
        <w:rFonts w:ascii="Times New Roman" w:eastAsia="Times New Roman" w:hAnsi="Times New Roman" w:cs="Times New Roman" w:hint="default"/>
        <w:b w:val="0"/>
        <w:bCs w:val="0"/>
        <w:i w:val="0"/>
        <w:iCs w:val="0"/>
        <w:spacing w:val="0"/>
        <w:w w:val="99"/>
        <w:sz w:val="24"/>
        <w:szCs w:val="24"/>
        <w:lang w:val="ro-RO" w:eastAsia="en-US" w:bidi="ar-SA"/>
      </w:rPr>
    </w:lvl>
    <w:lvl w:ilvl="1" w:tplc="39387500">
      <w:numFmt w:val="bullet"/>
      <w:lvlText w:val="•"/>
      <w:lvlJc w:val="left"/>
      <w:pPr>
        <w:ind w:left="1912" w:hanging="350"/>
      </w:pPr>
      <w:rPr>
        <w:rFonts w:hint="default"/>
        <w:lang w:val="ro-RO" w:eastAsia="en-US" w:bidi="ar-SA"/>
      </w:rPr>
    </w:lvl>
    <w:lvl w:ilvl="2" w:tplc="15803F82">
      <w:numFmt w:val="bullet"/>
      <w:lvlText w:val="•"/>
      <w:lvlJc w:val="left"/>
      <w:pPr>
        <w:ind w:left="2984" w:hanging="350"/>
      </w:pPr>
      <w:rPr>
        <w:rFonts w:hint="default"/>
        <w:lang w:val="ro-RO" w:eastAsia="en-US" w:bidi="ar-SA"/>
      </w:rPr>
    </w:lvl>
    <w:lvl w:ilvl="3" w:tplc="AFDAB100">
      <w:numFmt w:val="bullet"/>
      <w:lvlText w:val="•"/>
      <w:lvlJc w:val="left"/>
      <w:pPr>
        <w:ind w:left="4056" w:hanging="350"/>
      </w:pPr>
      <w:rPr>
        <w:rFonts w:hint="default"/>
        <w:lang w:val="ro-RO" w:eastAsia="en-US" w:bidi="ar-SA"/>
      </w:rPr>
    </w:lvl>
    <w:lvl w:ilvl="4" w:tplc="FB36F3CC">
      <w:numFmt w:val="bullet"/>
      <w:lvlText w:val="•"/>
      <w:lvlJc w:val="left"/>
      <w:pPr>
        <w:ind w:left="5128" w:hanging="350"/>
      </w:pPr>
      <w:rPr>
        <w:rFonts w:hint="default"/>
        <w:lang w:val="ro-RO" w:eastAsia="en-US" w:bidi="ar-SA"/>
      </w:rPr>
    </w:lvl>
    <w:lvl w:ilvl="5" w:tplc="6DBA0DE0">
      <w:numFmt w:val="bullet"/>
      <w:lvlText w:val="•"/>
      <w:lvlJc w:val="left"/>
      <w:pPr>
        <w:ind w:left="6200" w:hanging="350"/>
      </w:pPr>
      <w:rPr>
        <w:rFonts w:hint="default"/>
        <w:lang w:val="ro-RO" w:eastAsia="en-US" w:bidi="ar-SA"/>
      </w:rPr>
    </w:lvl>
    <w:lvl w:ilvl="6" w:tplc="C3FE72EA">
      <w:numFmt w:val="bullet"/>
      <w:lvlText w:val="•"/>
      <w:lvlJc w:val="left"/>
      <w:pPr>
        <w:ind w:left="7272" w:hanging="350"/>
      </w:pPr>
      <w:rPr>
        <w:rFonts w:hint="default"/>
        <w:lang w:val="ro-RO" w:eastAsia="en-US" w:bidi="ar-SA"/>
      </w:rPr>
    </w:lvl>
    <w:lvl w:ilvl="7" w:tplc="11EE21AC">
      <w:numFmt w:val="bullet"/>
      <w:lvlText w:val="•"/>
      <w:lvlJc w:val="left"/>
      <w:pPr>
        <w:ind w:left="8344" w:hanging="350"/>
      </w:pPr>
      <w:rPr>
        <w:rFonts w:hint="default"/>
        <w:lang w:val="ro-RO" w:eastAsia="en-US" w:bidi="ar-SA"/>
      </w:rPr>
    </w:lvl>
    <w:lvl w:ilvl="8" w:tplc="0EB825F2">
      <w:numFmt w:val="bullet"/>
      <w:lvlText w:val="•"/>
      <w:lvlJc w:val="left"/>
      <w:pPr>
        <w:ind w:left="9416" w:hanging="350"/>
      </w:pPr>
      <w:rPr>
        <w:rFonts w:hint="default"/>
        <w:lang w:val="ro-RO" w:eastAsia="en-US" w:bidi="ar-SA"/>
      </w:rPr>
    </w:lvl>
  </w:abstractNum>
  <w:abstractNum w:abstractNumId="11" w15:restartNumberingAfterBreak="0">
    <w:nsid w:val="7BC922F6"/>
    <w:multiLevelType w:val="hybridMultilevel"/>
    <w:tmpl w:val="F1866892"/>
    <w:lvl w:ilvl="0" w:tplc="1794FFD8">
      <w:start w:val="1"/>
      <w:numFmt w:val="decimal"/>
      <w:lvlText w:val="(%1)"/>
      <w:lvlJc w:val="left"/>
      <w:pPr>
        <w:ind w:left="849" w:hanging="409"/>
      </w:pPr>
      <w:rPr>
        <w:rFonts w:ascii="Times New Roman" w:eastAsia="Times New Roman" w:hAnsi="Times New Roman" w:cs="Times New Roman" w:hint="default"/>
        <w:b w:val="0"/>
        <w:bCs w:val="0"/>
        <w:i w:val="0"/>
        <w:iCs w:val="0"/>
        <w:spacing w:val="-1"/>
        <w:w w:val="99"/>
        <w:sz w:val="24"/>
        <w:szCs w:val="24"/>
        <w:lang w:val="ro-RO" w:eastAsia="en-US" w:bidi="ar-SA"/>
      </w:rPr>
    </w:lvl>
    <w:lvl w:ilvl="1" w:tplc="88F6B922">
      <w:numFmt w:val="bullet"/>
      <w:lvlText w:val="•"/>
      <w:lvlJc w:val="left"/>
      <w:pPr>
        <w:ind w:left="1912" w:hanging="409"/>
      </w:pPr>
      <w:rPr>
        <w:rFonts w:hint="default"/>
        <w:lang w:val="ro-RO" w:eastAsia="en-US" w:bidi="ar-SA"/>
      </w:rPr>
    </w:lvl>
    <w:lvl w:ilvl="2" w:tplc="D4846294">
      <w:numFmt w:val="bullet"/>
      <w:lvlText w:val="•"/>
      <w:lvlJc w:val="left"/>
      <w:pPr>
        <w:ind w:left="2984" w:hanging="409"/>
      </w:pPr>
      <w:rPr>
        <w:rFonts w:hint="default"/>
        <w:lang w:val="ro-RO" w:eastAsia="en-US" w:bidi="ar-SA"/>
      </w:rPr>
    </w:lvl>
    <w:lvl w:ilvl="3" w:tplc="4212282E">
      <w:numFmt w:val="bullet"/>
      <w:lvlText w:val="•"/>
      <w:lvlJc w:val="left"/>
      <w:pPr>
        <w:ind w:left="4056" w:hanging="409"/>
      </w:pPr>
      <w:rPr>
        <w:rFonts w:hint="default"/>
        <w:lang w:val="ro-RO" w:eastAsia="en-US" w:bidi="ar-SA"/>
      </w:rPr>
    </w:lvl>
    <w:lvl w:ilvl="4" w:tplc="B4CA48E6">
      <w:numFmt w:val="bullet"/>
      <w:lvlText w:val="•"/>
      <w:lvlJc w:val="left"/>
      <w:pPr>
        <w:ind w:left="5128" w:hanging="409"/>
      </w:pPr>
      <w:rPr>
        <w:rFonts w:hint="default"/>
        <w:lang w:val="ro-RO" w:eastAsia="en-US" w:bidi="ar-SA"/>
      </w:rPr>
    </w:lvl>
    <w:lvl w:ilvl="5" w:tplc="03C87D06">
      <w:numFmt w:val="bullet"/>
      <w:lvlText w:val="•"/>
      <w:lvlJc w:val="left"/>
      <w:pPr>
        <w:ind w:left="6200" w:hanging="409"/>
      </w:pPr>
      <w:rPr>
        <w:rFonts w:hint="default"/>
        <w:lang w:val="ro-RO" w:eastAsia="en-US" w:bidi="ar-SA"/>
      </w:rPr>
    </w:lvl>
    <w:lvl w:ilvl="6" w:tplc="BC6052E0">
      <w:numFmt w:val="bullet"/>
      <w:lvlText w:val="•"/>
      <w:lvlJc w:val="left"/>
      <w:pPr>
        <w:ind w:left="7272" w:hanging="409"/>
      </w:pPr>
      <w:rPr>
        <w:rFonts w:hint="default"/>
        <w:lang w:val="ro-RO" w:eastAsia="en-US" w:bidi="ar-SA"/>
      </w:rPr>
    </w:lvl>
    <w:lvl w:ilvl="7" w:tplc="D57A5C9E">
      <w:numFmt w:val="bullet"/>
      <w:lvlText w:val="•"/>
      <w:lvlJc w:val="left"/>
      <w:pPr>
        <w:ind w:left="8344" w:hanging="409"/>
      </w:pPr>
      <w:rPr>
        <w:rFonts w:hint="default"/>
        <w:lang w:val="ro-RO" w:eastAsia="en-US" w:bidi="ar-SA"/>
      </w:rPr>
    </w:lvl>
    <w:lvl w:ilvl="8" w:tplc="9AEE097E">
      <w:numFmt w:val="bullet"/>
      <w:lvlText w:val="•"/>
      <w:lvlJc w:val="left"/>
      <w:pPr>
        <w:ind w:left="9416" w:hanging="409"/>
      </w:pPr>
      <w:rPr>
        <w:rFonts w:hint="default"/>
        <w:lang w:val="ro-RO" w:eastAsia="en-US" w:bidi="ar-SA"/>
      </w:rPr>
    </w:lvl>
  </w:abstractNum>
  <w:num w:numId="1" w16cid:durableId="1761948899">
    <w:abstractNumId w:val="2"/>
  </w:num>
  <w:num w:numId="2" w16cid:durableId="1855458331">
    <w:abstractNumId w:val="6"/>
  </w:num>
  <w:num w:numId="3" w16cid:durableId="2082216401">
    <w:abstractNumId w:val="0"/>
  </w:num>
  <w:num w:numId="4" w16cid:durableId="1091514658">
    <w:abstractNumId w:val="4"/>
  </w:num>
  <w:num w:numId="5" w16cid:durableId="806893549">
    <w:abstractNumId w:val="8"/>
  </w:num>
  <w:num w:numId="6" w16cid:durableId="1006979450">
    <w:abstractNumId w:val="9"/>
  </w:num>
  <w:num w:numId="7" w16cid:durableId="1050810201">
    <w:abstractNumId w:val="7"/>
  </w:num>
  <w:num w:numId="8" w16cid:durableId="1917934609">
    <w:abstractNumId w:val="3"/>
  </w:num>
  <w:num w:numId="9" w16cid:durableId="1891769921">
    <w:abstractNumId w:val="10"/>
  </w:num>
  <w:num w:numId="10" w16cid:durableId="984042235">
    <w:abstractNumId w:val="11"/>
  </w:num>
  <w:num w:numId="11" w16cid:durableId="950665592">
    <w:abstractNumId w:val="5"/>
  </w:num>
  <w:num w:numId="12" w16cid:durableId="41047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82"/>
    <w:rsid w:val="00172BD1"/>
    <w:rsid w:val="001D64EF"/>
    <w:rsid w:val="00201869"/>
    <w:rsid w:val="00245A01"/>
    <w:rsid w:val="002A4461"/>
    <w:rsid w:val="002C7D61"/>
    <w:rsid w:val="002D05C3"/>
    <w:rsid w:val="003516FB"/>
    <w:rsid w:val="00366996"/>
    <w:rsid w:val="003C7255"/>
    <w:rsid w:val="0051379F"/>
    <w:rsid w:val="006554A7"/>
    <w:rsid w:val="00767382"/>
    <w:rsid w:val="008233E5"/>
    <w:rsid w:val="008404DC"/>
    <w:rsid w:val="008972B6"/>
    <w:rsid w:val="008B4FDD"/>
    <w:rsid w:val="008C1F4D"/>
    <w:rsid w:val="008E3D76"/>
    <w:rsid w:val="0092740C"/>
    <w:rsid w:val="00995394"/>
    <w:rsid w:val="00A139F3"/>
    <w:rsid w:val="00AB2E19"/>
    <w:rsid w:val="00AD5FF7"/>
    <w:rsid w:val="00B04066"/>
    <w:rsid w:val="00B332D5"/>
    <w:rsid w:val="00B67C25"/>
    <w:rsid w:val="00C316F3"/>
    <w:rsid w:val="00C36542"/>
    <w:rsid w:val="00C81D1B"/>
    <w:rsid w:val="00CE7B85"/>
    <w:rsid w:val="00D312F1"/>
    <w:rsid w:val="00D76ECB"/>
    <w:rsid w:val="00E560BA"/>
    <w:rsid w:val="00EC16CB"/>
    <w:rsid w:val="00F8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E30F"/>
  <w15:chartTrackingRefBased/>
  <w15:docId w15:val="{0BA543ED-19B8-48A5-9BEB-647F91B1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8972B6"/>
    <w:pPr>
      <w:widowControl w:val="0"/>
      <w:autoSpaceDE w:val="0"/>
      <w:autoSpaceDN w:val="0"/>
      <w:spacing w:after="0" w:line="240" w:lineRule="auto"/>
      <w:ind w:left="906"/>
      <w:jc w:val="center"/>
      <w:outlineLvl w:val="0"/>
    </w:pPr>
    <w:rPr>
      <w:rFonts w:ascii="Times New Roman" w:eastAsia="Times New Roman" w:hAnsi="Times New Roman" w:cs="Times New Roman"/>
      <w:b/>
      <w:bCs/>
      <w:kern w:val="0"/>
      <w:sz w:val="24"/>
      <w:szCs w:val="24"/>
      <w14:ligatures w14:val="none"/>
    </w:rPr>
  </w:style>
  <w:style w:type="paragraph" w:styleId="Titlu2">
    <w:name w:val="heading 2"/>
    <w:basedOn w:val="Normal"/>
    <w:link w:val="Titlu2Caracter"/>
    <w:uiPriority w:val="9"/>
    <w:unhideWhenUsed/>
    <w:qFormat/>
    <w:rsid w:val="008972B6"/>
    <w:pPr>
      <w:widowControl w:val="0"/>
      <w:autoSpaceDE w:val="0"/>
      <w:autoSpaceDN w:val="0"/>
      <w:spacing w:after="0" w:line="240" w:lineRule="auto"/>
      <w:ind w:left="1557"/>
      <w:jc w:val="center"/>
      <w:outlineLvl w:val="1"/>
    </w:pPr>
    <w:rPr>
      <w:rFonts w:ascii="Times New Roman" w:eastAsia="Times New Roman" w:hAnsi="Times New Roman" w:cs="Times New Roman"/>
      <w:b/>
      <w:bCs/>
      <w:kern w:val="0"/>
      <w:sz w:val="24"/>
      <w:szCs w:val="24"/>
      <w14:ligatures w14:val="none"/>
    </w:rPr>
  </w:style>
  <w:style w:type="paragraph" w:styleId="Titlu3">
    <w:name w:val="heading 3"/>
    <w:basedOn w:val="Normal"/>
    <w:link w:val="Titlu3Caracter"/>
    <w:uiPriority w:val="9"/>
    <w:unhideWhenUsed/>
    <w:qFormat/>
    <w:rsid w:val="008972B6"/>
    <w:pPr>
      <w:widowControl w:val="0"/>
      <w:autoSpaceDE w:val="0"/>
      <w:autoSpaceDN w:val="0"/>
      <w:spacing w:after="0" w:line="275" w:lineRule="exact"/>
      <w:ind w:left="1557"/>
      <w:outlineLvl w:val="2"/>
    </w:pPr>
    <w:rPr>
      <w:rFonts w:ascii="Times New Roman" w:eastAsia="Times New Roman" w:hAnsi="Times New Roman" w:cs="Times New Roman"/>
      <w:kern w:val="0"/>
      <w:sz w:val="24"/>
      <w:szCs w:val="24"/>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1"/>
    <w:qFormat/>
    <w:rsid w:val="00172BD1"/>
    <w:pPr>
      <w:ind w:left="720"/>
      <w:contextualSpacing/>
    </w:pPr>
  </w:style>
  <w:style w:type="character" w:customStyle="1" w:styleId="Titlu1Caracter">
    <w:name w:val="Titlu 1 Caracter"/>
    <w:basedOn w:val="Fontdeparagrafimplicit"/>
    <w:link w:val="Titlu1"/>
    <w:uiPriority w:val="9"/>
    <w:rsid w:val="008972B6"/>
    <w:rPr>
      <w:rFonts w:ascii="Times New Roman" w:eastAsia="Times New Roman" w:hAnsi="Times New Roman" w:cs="Times New Roman"/>
      <w:b/>
      <w:bCs/>
      <w:kern w:val="0"/>
      <w:sz w:val="24"/>
      <w:szCs w:val="24"/>
      <w14:ligatures w14:val="none"/>
    </w:rPr>
  </w:style>
  <w:style w:type="character" w:customStyle="1" w:styleId="Titlu2Caracter">
    <w:name w:val="Titlu 2 Caracter"/>
    <w:basedOn w:val="Fontdeparagrafimplicit"/>
    <w:link w:val="Titlu2"/>
    <w:uiPriority w:val="9"/>
    <w:rsid w:val="008972B6"/>
    <w:rPr>
      <w:rFonts w:ascii="Times New Roman" w:eastAsia="Times New Roman" w:hAnsi="Times New Roman" w:cs="Times New Roman"/>
      <w:b/>
      <w:bCs/>
      <w:kern w:val="0"/>
      <w:sz w:val="24"/>
      <w:szCs w:val="24"/>
      <w14:ligatures w14:val="none"/>
    </w:rPr>
  </w:style>
  <w:style w:type="character" w:customStyle="1" w:styleId="Titlu3Caracter">
    <w:name w:val="Titlu 3 Caracter"/>
    <w:basedOn w:val="Fontdeparagrafimplicit"/>
    <w:link w:val="Titlu3"/>
    <w:uiPriority w:val="9"/>
    <w:rsid w:val="008972B6"/>
    <w:rPr>
      <w:rFonts w:ascii="Times New Roman" w:eastAsia="Times New Roman" w:hAnsi="Times New Roman" w:cs="Times New Roman"/>
      <w:kern w:val="0"/>
      <w:sz w:val="24"/>
      <w:szCs w:val="24"/>
      <w14:ligatures w14:val="none"/>
    </w:rPr>
  </w:style>
  <w:style w:type="paragraph" w:styleId="Corptext">
    <w:name w:val="Body Text"/>
    <w:basedOn w:val="Normal"/>
    <w:link w:val="CorptextCaracter"/>
    <w:uiPriority w:val="1"/>
    <w:qFormat/>
    <w:rsid w:val="008972B6"/>
    <w:pPr>
      <w:widowControl w:val="0"/>
      <w:autoSpaceDE w:val="0"/>
      <w:autoSpaceDN w:val="0"/>
      <w:spacing w:after="0" w:line="240" w:lineRule="auto"/>
      <w:ind w:left="849" w:firstLine="708"/>
      <w:jc w:val="both"/>
    </w:pPr>
    <w:rPr>
      <w:rFonts w:ascii="Times New Roman" w:eastAsia="Times New Roman" w:hAnsi="Times New Roman" w:cs="Times New Roman"/>
      <w:kern w:val="0"/>
      <w:sz w:val="24"/>
      <w:szCs w:val="24"/>
      <w14:ligatures w14:val="none"/>
    </w:rPr>
  </w:style>
  <w:style w:type="character" w:customStyle="1" w:styleId="CorptextCaracter">
    <w:name w:val="Corp text Caracter"/>
    <w:basedOn w:val="Fontdeparagrafimplicit"/>
    <w:link w:val="Corptext"/>
    <w:uiPriority w:val="1"/>
    <w:rsid w:val="008972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16470</Words>
  <Characters>93881</Characters>
  <Application>Microsoft Office Word</Application>
  <DocSecurity>0</DocSecurity>
  <Lines>782</Lines>
  <Paragraphs>220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Draghiceanu</dc:creator>
  <cp:keywords/>
  <dc:description/>
  <cp:lastModifiedBy>EVISS13</cp:lastModifiedBy>
  <cp:revision>19</cp:revision>
  <dcterms:created xsi:type="dcterms:W3CDTF">2024-11-12T07:40:00Z</dcterms:created>
  <dcterms:modified xsi:type="dcterms:W3CDTF">2024-11-12T12:39:00Z</dcterms:modified>
</cp:coreProperties>
</file>